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178" w:rsidRPr="00585CFC" w:rsidRDefault="00136178" w:rsidP="00585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B4D" w:rsidRPr="004B4D19" w:rsidRDefault="00C86B4D" w:rsidP="00C86B4D">
      <w:pPr>
        <w:tabs>
          <w:tab w:val="left" w:pos="2268"/>
        </w:tabs>
      </w:pPr>
      <w:r w:rsidRPr="004B4D19">
        <w:rPr>
          <w:noProof/>
          <w:lang w:eastAsia="bg-BG"/>
        </w:rPr>
        <w:drawing>
          <wp:anchor distT="0" distB="0" distL="114300" distR="114300" simplePos="0" relativeHeight="251659264" behindDoc="0" locked="0" layoutInCell="0" allowOverlap="1" wp14:anchorId="2A4CA79D" wp14:editId="59C6E9DB">
            <wp:simplePos x="0" y="0"/>
            <wp:positionH relativeFrom="column">
              <wp:posOffset>114300</wp:posOffset>
            </wp:positionH>
            <wp:positionV relativeFrom="paragraph">
              <wp:posOffset>-41910</wp:posOffset>
            </wp:positionV>
            <wp:extent cx="1798320" cy="1532255"/>
            <wp:effectExtent l="19050" t="0" r="0" b="0"/>
            <wp:wrapTopAndBottom/>
            <wp:docPr id="1" name="Picture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3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horzAnchor="margin" w:tblpXSpec="right" w:tblpYSpec="top"/>
        <w:tblW w:w="2933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0A0" w:firstRow="1" w:lastRow="0" w:firstColumn="1" w:lastColumn="0" w:noHBand="0" w:noVBand="0"/>
      </w:tblPr>
      <w:tblGrid>
        <w:gridCol w:w="5322"/>
      </w:tblGrid>
      <w:tr w:rsidR="00C86B4D" w:rsidRPr="004B4D19" w:rsidTr="00471021">
        <w:tc>
          <w:tcPr>
            <w:tcW w:w="0" w:type="auto"/>
          </w:tcPr>
          <w:p w:rsidR="00C86B4D" w:rsidRDefault="00C86B4D" w:rsidP="00471021">
            <w:pPr>
              <w:pStyle w:val="NoSpacing"/>
              <w:rPr>
                <w:rFonts w:ascii="Times New Roman" w:hAnsi="Times New Roman"/>
                <w:b/>
                <w:sz w:val="40"/>
                <w:szCs w:val="40"/>
                <w:lang w:val="bg-BG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bg-BG"/>
              </w:rPr>
              <w:t>ГОДИШЕН ДОКЛАД</w:t>
            </w:r>
          </w:p>
          <w:p w:rsidR="00C86B4D" w:rsidRPr="004B4D19" w:rsidRDefault="00C86B4D" w:rsidP="00471021">
            <w:pPr>
              <w:pStyle w:val="NoSpacing"/>
              <w:rPr>
                <w:rFonts w:ascii="Times New Roman" w:hAnsi="Times New Roman"/>
                <w:b/>
                <w:sz w:val="40"/>
                <w:szCs w:val="40"/>
              </w:rPr>
            </w:pPr>
            <w:r w:rsidRPr="004B4D19">
              <w:rPr>
                <w:rFonts w:ascii="Times New Roman" w:hAnsi="Times New Roman"/>
                <w:b/>
                <w:sz w:val="40"/>
                <w:szCs w:val="40"/>
                <w:lang w:val="bg-BG"/>
              </w:rPr>
              <w:t>НА КОМИСИЯТА ПО ПОМИЛВАНЕ</w:t>
            </w:r>
          </w:p>
        </w:tc>
      </w:tr>
      <w:tr w:rsidR="00C86B4D" w:rsidRPr="004B4D19" w:rsidTr="00471021">
        <w:tc>
          <w:tcPr>
            <w:tcW w:w="0" w:type="auto"/>
          </w:tcPr>
          <w:p w:rsidR="00C86B4D" w:rsidRDefault="00C86B4D" w:rsidP="00C86B4D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23 ЯНУАРИ 2018 г.</w:t>
            </w:r>
          </w:p>
          <w:p w:rsidR="00C86B4D" w:rsidRPr="004B4D19" w:rsidRDefault="00392D8E" w:rsidP="00392D8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22 ЯНУАРИ </w:t>
            </w:r>
            <w:r w:rsidR="00C86B4D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2019 г</w:t>
            </w:r>
            <w:r w:rsidR="00C86B4D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.</w:t>
            </w:r>
          </w:p>
        </w:tc>
      </w:tr>
    </w:tbl>
    <w:p w:rsidR="00C86B4D" w:rsidRPr="004B4D19" w:rsidRDefault="00C86B4D" w:rsidP="00C86B4D">
      <w:pPr>
        <w:rPr>
          <w:sz w:val="26"/>
          <w:szCs w:val="26"/>
        </w:rPr>
      </w:pPr>
      <w:r w:rsidRPr="004B4D19">
        <w:rPr>
          <w:sz w:val="26"/>
          <w:szCs w:val="26"/>
        </w:rPr>
        <w:t>Администрация на президента</w:t>
      </w:r>
    </w:p>
    <w:p w:rsidR="00C86B4D" w:rsidRPr="004B4D19" w:rsidRDefault="00C86B4D" w:rsidP="00C86B4D">
      <w:pPr>
        <w:jc w:val="center"/>
        <w:rPr>
          <w:sz w:val="26"/>
          <w:szCs w:val="26"/>
        </w:rPr>
      </w:pPr>
    </w:p>
    <w:p w:rsidR="00C86B4D" w:rsidRPr="004B4D19" w:rsidRDefault="00C86B4D" w:rsidP="00C86B4D">
      <w:pPr>
        <w:jc w:val="center"/>
        <w:rPr>
          <w:sz w:val="26"/>
          <w:szCs w:val="26"/>
        </w:rPr>
      </w:pPr>
    </w:p>
    <w:p w:rsidR="00C86B4D" w:rsidRPr="004B4D19" w:rsidRDefault="00C86B4D" w:rsidP="00C86B4D">
      <w:pPr>
        <w:jc w:val="center"/>
        <w:rPr>
          <w:sz w:val="26"/>
          <w:szCs w:val="26"/>
        </w:rPr>
      </w:pPr>
    </w:p>
    <w:p w:rsidR="00C86B4D" w:rsidRPr="004B4D19" w:rsidRDefault="00C86B4D" w:rsidP="00C86B4D">
      <w:pPr>
        <w:rPr>
          <w:sz w:val="26"/>
          <w:szCs w:val="26"/>
        </w:rPr>
      </w:pPr>
    </w:p>
    <w:p w:rsidR="00C86B4D" w:rsidRPr="004B4D19" w:rsidRDefault="00C86B4D" w:rsidP="00C86B4D">
      <w:pPr>
        <w:jc w:val="center"/>
        <w:rPr>
          <w:sz w:val="26"/>
          <w:szCs w:val="26"/>
        </w:rPr>
      </w:pPr>
    </w:p>
    <w:p w:rsidR="00C86B4D" w:rsidRPr="004B4D19" w:rsidRDefault="00C86B4D" w:rsidP="00C86B4D">
      <w:pPr>
        <w:jc w:val="center"/>
        <w:rPr>
          <w:sz w:val="26"/>
          <w:szCs w:val="26"/>
        </w:rPr>
      </w:pPr>
    </w:p>
    <w:p w:rsidR="00C86B4D" w:rsidRPr="00C86B4D" w:rsidRDefault="009F7542" w:rsidP="00C86B4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6B4D" w:rsidRPr="004B4D19" w:rsidRDefault="00C86B4D" w:rsidP="00C86B4D">
      <w:pPr>
        <w:pStyle w:val="ListParagraph"/>
        <w:ind w:left="1776"/>
        <w:rPr>
          <w:b/>
          <w:sz w:val="26"/>
          <w:szCs w:val="26"/>
        </w:rPr>
      </w:pPr>
    </w:p>
    <w:p w:rsidR="00C86B4D" w:rsidRPr="004B4D19" w:rsidRDefault="00C86B4D" w:rsidP="00C86B4D">
      <w:pPr>
        <w:pStyle w:val="ListParagraph"/>
        <w:tabs>
          <w:tab w:val="left" w:pos="2610"/>
        </w:tabs>
        <w:ind w:left="2610"/>
        <w:rPr>
          <w:sz w:val="26"/>
          <w:szCs w:val="26"/>
        </w:rPr>
      </w:pPr>
    </w:p>
    <w:p w:rsidR="00C86B4D" w:rsidRPr="004B4D19" w:rsidRDefault="00C86B4D" w:rsidP="00C86B4D">
      <w:pPr>
        <w:rPr>
          <w:sz w:val="20"/>
          <w:szCs w:val="20"/>
        </w:rPr>
      </w:pPr>
    </w:p>
    <w:p w:rsidR="00C86B4D" w:rsidRPr="004B4D19" w:rsidRDefault="00C86B4D" w:rsidP="00C86B4D">
      <w:pPr>
        <w:rPr>
          <w:sz w:val="20"/>
          <w:szCs w:val="20"/>
        </w:rPr>
      </w:pPr>
    </w:p>
    <w:p w:rsidR="00C86B4D" w:rsidRPr="004B4D19" w:rsidRDefault="00C86B4D" w:rsidP="00C86B4D">
      <w:pPr>
        <w:jc w:val="center"/>
        <w:rPr>
          <w:sz w:val="20"/>
          <w:szCs w:val="20"/>
        </w:rPr>
      </w:pPr>
    </w:p>
    <w:p w:rsidR="00C86B4D" w:rsidRPr="004B4D19" w:rsidRDefault="00C86B4D" w:rsidP="00C86B4D">
      <w:pPr>
        <w:jc w:val="center"/>
        <w:rPr>
          <w:sz w:val="20"/>
          <w:szCs w:val="20"/>
        </w:rPr>
      </w:pPr>
    </w:p>
    <w:p w:rsidR="00C86B4D" w:rsidRPr="004B4D19" w:rsidRDefault="00C86B4D" w:rsidP="00C86B4D">
      <w:pPr>
        <w:jc w:val="center"/>
        <w:rPr>
          <w:sz w:val="20"/>
          <w:szCs w:val="20"/>
        </w:rPr>
      </w:pPr>
    </w:p>
    <w:p w:rsidR="00C86B4D" w:rsidRPr="00C86B4D" w:rsidRDefault="00C86B4D" w:rsidP="00C86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6B4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86B4D" w:rsidRPr="00C86B4D" w:rsidRDefault="00C86B4D" w:rsidP="00C86B4D">
      <w:pPr>
        <w:jc w:val="center"/>
        <w:rPr>
          <w:b/>
          <w:sz w:val="28"/>
          <w:szCs w:val="28"/>
        </w:rPr>
      </w:pPr>
    </w:p>
    <w:p w:rsidR="00994BDB" w:rsidRPr="00994BDB" w:rsidRDefault="00136178" w:rsidP="00585C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AAB">
        <w:rPr>
          <w:rFonts w:ascii="Times New Roman" w:hAnsi="Times New Roman" w:cs="Times New Roman"/>
          <w:b/>
          <w:sz w:val="24"/>
          <w:szCs w:val="24"/>
        </w:rPr>
        <w:t>СТРУКТУРА НА КОМИСИЯТА.</w:t>
      </w:r>
    </w:p>
    <w:p w:rsidR="00136178" w:rsidRDefault="00136178" w:rsidP="00994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CFC">
        <w:rPr>
          <w:rFonts w:ascii="Times New Roman" w:hAnsi="Times New Roman" w:cs="Times New Roman"/>
          <w:sz w:val="24"/>
          <w:szCs w:val="24"/>
        </w:rPr>
        <w:t xml:space="preserve">Комисията </w:t>
      </w:r>
      <w:r w:rsidR="00585CFC" w:rsidRPr="00585CFC">
        <w:rPr>
          <w:rFonts w:ascii="Times New Roman" w:hAnsi="Times New Roman" w:cs="Times New Roman"/>
          <w:sz w:val="24"/>
          <w:szCs w:val="24"/>
        </w:rPr>
        <w:t xml:space="preserve"> се състои от пет члена</w:t>
      </w:r>
      <w:r w:rsidR="00A006D9">
        <w:rPr>
          <w:rFonts w:ascii="Times New Roman" w:hAnsi="Times New Roman" w:cs="Times New Roman"/>
          <w:sz w:val="24"/>
          <w:szCs w:val="24"/>
        </w:rPr>
        <w:t>, вкл.</w:t>
      </w:r>
      <w:r w:rsidR="00585CFC" w:rsidRPr="00585CFC">
        <w:rPr>
          <w:rFonts w:ascii="Times New Roman" w:hAnsi="Times New Roman" w:cs="Times New Roman"/>
          <w:sz w:val="24"/>
          <w:szCs w:val="24"/>
        </w:rPr>
        <w:t xml:space="preserve"> председател. Назначени са с укази на президента. Към КП работят двама главни експерти. Членовете на комисията и експертите са лица с доказани професионални качества – юристи, криминолози, психолози, лекари.</w:t>
      </w:r>
      <w:r w:rsidR="00FE6161">
        <w:rPr>
          <w:rFonts w:ascii="Times New Roman" w:hAnsi="Times New Roman" w:cs="Times New Roman"/>
          <w:sz w:val="24"/>
          <w:szCs w:val="24"/>
        </w:rPr>
        <w:t xml:space="preserve"> Всички имат богат практически опит в съответната област и наука, част от тях са </w:t>
      </w:r>
      <w:r w:rsidR="00725587">
        <w:rPr>
          <w:rFonts w:ascii="Times New Roman" w:hAnsi="Times New Roman" w:cs="Times New Roman"/>
          <w:sz w:val="24"/>
          <w:szCs w:val="24"/>
        </w:rPr>
        <w:t xml:space="preserve">и </w:t>
      </w:r>
      <w:r w:rsidR="00FE6161">
        <w:rPr>
          <w:rFonts w:ascii="Times New Roman" w:hAnsi="Times New Roman" w:cs="Times New Roman"/>
          <w:sz w:val="24"/>
          <w:szCs w:val="24"/>
        </w:rPr>
        <w:t xml:space="preserve">дългогодишни членове на комисията през предшестващи мандати. </w:t>
      </w:r>
    </w:p>
    <w:p w:rsidR="00994BDB" w:rsidRDefault="00994BDB" w:rsidP="00585C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161" w:rsidRPr="00853AAB" w:rsidRDefault="008F2EF8" w:rsidP="00585C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AAB">
        <w:rPr>
          <w:rFonts w:ascii="Times New Roman" w:hAnsi="Times New Roman" w:cs="Times New Roman"/>
          <w:b/>
          <w:sz w:val="24"/>
          <w:szCs w:val="24"/>
        </w:rPr>
        <w:t>ДЕЙНОСТ НА КОМИСИЯТА.</w:t>
      </w:r>
    </w:p>
    <w:p w:rsidR="008F2EF8" w:rsidRDefault="00BF10ED" w:rsidP="00BF10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409">
        <w:rPr>
          <w:rFonts w:ascii="Times New Roman" w:hAnsi="Times New Roman" w:cs="Times New Roman"/>
          <w:sz w:val="24"/>
          <w:szCs w:val="24"/>
        </w:rPr>
        <w:t xml:space="preserve">Президентът/вицепрезидентът </w:t>
      </w:r>
      <w:r>
        <w:rPr>
          <w:rFonts w:ascii="Times New Roman" w:hAnsi="Times New Roman" w:cs="Times New Roman"/>
          <w:sz w:val="24"/>
          <w:szCs w:val="24"/>
        </w:rPr>
        <w:t xml:space="preserve">упражняват правото на помилване съгласно чл. 98,т. 11 от Конституцията. Помилването е израз на държавна милост, извършва се по вътрешно убеждение и винаги </w:t>
      </w:r>
      <w:r w:rsidR="00214728">
        <w:rPr>
          <w:rFonts w:ascii="Times New Roman" w:hAnsi="Times New Roman" w:cs="Times New Roman"/>
          <w:sz w:val="24"/>
          <w:szCs w:val="24"/>
        </w:rPr>
        <w:t>се отнася до о</w:t>
      </w:r>
      <w:r>
        <w:rPr>
          <w:rFonts w:ascii="Times New Roman" w:hAnsi="Times New Roman" w:cs="Times New Roman"/>
          <w:sz w:val="24"/>
          <w:szCs w:val="24"/>
        </w:rPr>
        <w:t>пределено лице</w:t>
      </w:r>
      <w:r w:rsidR="00214728">
        <w:rPr>
          <w:rFonts w:ascii="Times New Roman" w:hAnsi="Times New Roman" w:cs="Times New Roman"/>
          <w:sz w:val="24"/>
          <w:szCs w:val="24"/>
        </w:rPr>
        <w:t xml:space="preserve"> и се</w:t>
      </w:r>
      <w:r>
        <w:rPr>
          <w:rFonts w:ascii="Times New Roman" w:hAnsi="Times New Roman" w:cs="Times New Roman"/>
          <w:sz w:val="24"/>
          <w:szCs w:val="24"/>
        </w:rPr>
        <w:t xml:space="preserve"> дава в определен момент и при преценка на множество обстоятелства към </w:t>
      </w:r>
      <w:r w:rsidR="00214728">
        <w:rPr>
          <w:rFonts w:ascii="Times New Roman" w:hAnsi="Times New Roman" w:cs="Times New Roman"/>
          <w:sz w:val="24"/>
          <w:szCs w:val="24"/>
        </w:rPr>
        <w:t>конкретен</w:t>
      </w:r>
      <w:r>
        <w:rPr>
          <w:rFonts w:ascii="Times New Roman" w:hAnsi="Times New Roman" w:cs="Times New Roman"/>
          <w:sz w:val="24"/>
          <w:szCs w:val="24"/>
        </w:rPr>
        <w:t xml:space="preserve"> момент.</w:t>
      </w:r>
    </w:p>
    <w:p w:rsidR="00BF10ED" w:rsidRDefault="00725587" w:rsidP="00BF1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Основна цел на дейността на Комисията </w:t>
      </w:r>
      <w:r w:rsidR="000B7708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осигуряване на всички необходими условия, събиране на достъпни данни и доказателства и изготвяне на становища с предложения, за да може държавния</w:t>
      </w:r>
      <w:r w:rsidR="00CD12F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глава или вицепрезидент</w:t>
      </w:r>
      <w:r w:rsidR="00CD12F7">
        <w:rPr>
          <w:rFonts w:ascii="Times New Roman" w:hAnsi="Times New Roman" w:cs="Times New Roman"/>
          <w:sz w:val="24"/>
          <w:szCs w:val="24"/>
        </w:rPr>
        <w:t xml:space="preserve">ът </w:t>
      </w:r>
      <w:r>
        <w:rPr>
          <w:rFonts w:ascii="Times New Roman" w:hAnsi="Times New Roman" w:cs="Times New Roman"/>
          <w:sz w:val="24"/>
          <w:szCs w:val="24"/>
        </w:rPr>
        <w:t>да вземе информирано решение по вътрешно убеждение във всеки отделен случай.</w:t>
      </w:r>
      <w:r w:rsidRPr="00725587">
        <w:rPr>
          <w:rFonts w:ascii="Times New Roman" w:hAnsi="Times New Roman" w:cs="Times New Roman"/>
          <w:sz w:val="24"/>
          <w:szCs w:val="24"/>
        </w:rPr>
        <w:t xml:space="preserve"> </w:t>
      </w:r>
      <w:r w:rsidR="00BF10ED">
        <w:rPr>
          <w:rFonts w:ascii="Times New Roman" w:hAnsi="Times New Roman" w:cs="Times New Roman"/>
          <w:sz w:val="24"/>
          <w:szCs w:val="24"/>
        </w:rPr>
        <w:tab/>
      </w:r>
    </w:p>
    <w:p w:rsidR="00725587" w:rsidRDefault="00BF10ED" w:rsidP="00BF10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по помилванията прие правила за работата си, които са утвърдени с Указ №195/20.07.2018 г. на президента. Правилата са приети след влизане в сила на Европейския регламент за защита на личните данни ЕС 2016/679 и </w:t>
      </w:r>
      <w:r w:rsidR="00214728">
        <w:rPr>
          <w:rFonts w:ascii="Times New Roman" w:hAnsi="Times New Roman" w:cs="Times New Roman"/>
          <w:sz w:val="24"/>
          <w:szCs w:val="24"/>
        </w:rPr>
        <w:t xml:space="preserve">са </w:t>
      </w:r>
      <w:r>
        <w:rPr>
          <w:rFonts w:ascii="Times New Roman" w:hAnsi="Times New Roman" w:cs="Times New Roman"/>
          <w:sz w:val="24"/>
          <w:szCs w:val="24"/>
        </w:rPr>
        <w:t xml:space="preserve">съобразени с разпоредбите му, както и с другите </w:t>
      </w:r>
      <w:r w:rsidR="00214728">
        <w:rPr>
          <w:rFonts w:ascii="Times New Roman" w:hAnsi="Times New Roman" w:cs="Times New Roman"/>
          <w:sz w:val="24"/>
          <w:szCs w:val="24"/>
        </w:rPr>
        <w:t>норми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4728">
        <w:rPr>
          <w:rFonts w:ascii="Times New Roman" w:hAnsi="Times New Roman" w:cs="Times New Roman"/>
          <w:sz w:val="24"/>
          <w:szCs w:val="24"/>
        </w:rPr>
        <w:t>относими към</w:t>
      </w:r>
      <w:r>
        <w:rPr>
          <w:rFonts w:ascii="Times New Roman" w:hAnsi="Times New Roman" w:cs="Times New Roman"/>
          <w:sz w:val="24"/>
          <w:szCs w:val="24"/>
        </w:rPr>
        <w:t xml:space="preserve"> материята. В тях са </w:t>
      </w:r>
      <w:r w:rsidR="00214728">
        <w:rPr>
          <w:rFonts w:ascii="Times New Roman" w:hAnsi="Times New Roman" w:cs="Times New Roman"/>
          <w:sz w:val="24"/>
          <w:szCs w:val="24"/>
        </w:rPr>
        <w:t>регламентирани</w:t>
      </w:r>
      <w:r>
        <w:rPr>
          <w:rFonts w:ascii="Times New Roman" w:hAnsi="Times New Roman" w:cs="Times New Roman"/>
          <w:sz w:val="24"/>
          <w:szCs w:val="24"/>
        </w:rPr>
        <w:t xml:space="preserve"> правното положение и функции на Комисията, състава, ред</w:t>
      </w:r>
      <w:r w:rsidR="00214728">
        <w:rPr>
          <w:rFonts w:ascii="Times New Roman" w:hAnsi="Times New Roman" w:cs="Times New Roman"/>
          <w:sz w:val="24"/>
          <w:szCs w:val="24"/>
        </w:rPr>
        <w:t>ът</w:t>
      </w:r>
      <w:r>
        <w:rPr>
          <w:rFonts w:ascii="Times New Roman" w:hAnsi="Times New Roman" w:cs="Times New Roman"/>
          <w:sz w:val="24"/>
          <w:szCs w:val="24"/>
        </w:rPr>
        <w:t xml:space="preserve"> за осъществяване и публичност на дейността. Специален раздел е посветен на стажантската програма на комисията.</w:t>
      </w:r>
    </w:p>
    <w:p w:rsidR="00994BDB" w:rsidRDefault="00994BDB" w:rsidP="007255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87" w:rsidRPr="00853AAB" w:rsidRDefault="00725587" w:rsidP="007255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AAB">
        <w:rPr>
          <w:rFonts w:ascii="Times New Roman" w:hAnsi="Times New Roman" w:cs="Times New Roman"/>
          <w:b/>
          <w:sz w:val="24"/>
          <w:szCs w:val="24"/>
        </w:rPr>
        <w:t>ОБЩИ ДАННИ.</w:t>
      </w:r>
    </w:p>
    <w:p w:rsidR="00725587" w:rsidRPr="00585CFC" w:rsidRDefault="00725587" w:rsidP="007255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Комисията поддържа и обработва данни само въз</w:t>
      </w:r>
      <w:r w:rsidR="00091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основа на </w:t>
      </w:r>
      <w:r w:rsidR="00214728">
        <w:rPr>
          <w:rFonts w:ascii="Times New Roman" w:hAnsi="Times New Roman" w:cs="Times New Roman"/>
          <w:sz w:val="24"/>
          <w:szCs w:val="24"/>
        </w:rPr>
        <w:t xml:space="preserve">отправените </w:t>
      </w:r>
      <w:r>
        <w:rPr>
          <w:rFonts w:ascii="Times New Roman" w:hAnsi="Times New Roman" w:cs="Times New Roman"/>
          <w:sz w:val="24"/>
          <w:szCs w:val="24"/>
        </w:rPr>
        <w:t>молби</w:t>
      </w:r>
      <w:r w:rsidR="00214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помилване. Изводите от работата й и тенденциите, които се извеждат също са базирани на тези </w:t>
      </w:r>
      <w:r w:rsidR="00A9298C">
        <w:rPr>
          <w:rFonts w:ascii="Times New Roman" w:hAnsi="Times New Roman" w:cs="Times New Roman"/>
          <w:sz w:val="24"/>
          <w:szCs w:val="24"/>
        </w:rPr>
        <w:t>молби и не</w:t>
      </w:r>
      <w:r w:rsidR="00214728">
        <w:rPr>
          <w:rFonts w:ascii="Times New Roman" w:hAnsi="Times New Roman" w:cs="Times New Roman"/>
          <w:sz w:val="24"/>
          <w:szCs w:val="24"/>
        </w:rPr>
        <w:t xml:space="preserve"> се</w:t>
      </w:r>
      <w:r w:rsidR="00A9298C">
        <w:rPr>
          <w:rFonts w:ascii="Times New Roman" w:hAnsi="Times New Roman" w:cs="Times New Roman"/>
          <w:sz w:val="24"/>
          <w:szCs w:val="24"/>
        </w:rPr>
        <w:t xml:space="preserve"> съпоста</w:t>
      </w:r>
      <w:r w:rsidR="00214728">
        <w:rPr>
          <w:rFonts w:ascii="Times New Roman" w:hAnsi="Times New Roman" w:cs="Times New Roman"/>
          <w:sz w:val="24"/>
          <w:szCs w:val="24"/>
        </w:rPr>
        <w:t>вят с данни от официалните бази,</w:t>
      </w:r>
      <w:r>
        <w:rPr>
          <w:rFonts w:ascii="Times New Roman" w:hAnsi="Times New Roman" w:cs="Times New Roman"/>
          <w:sz w:val="24"/>
          <w:szCs w:val="24"/>
        </w:rPr>
        <w:t xml:space="preserve"> поддържани от МВР, МП, Прокуратура</w:t>
      </w:r>
      <w:r w:rsidR="00F41C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НСИ. </w:t>
      </w:r>
      <w:r w:rsidR="00F41C25">
        <w:rPr>
          <w:rFonts w:ascii="Times New Roman" w:hAnsi="Times New Roman" w:cs="Times New Roman"/>
          <w:sz w:val="24"/>
          <w:szCs w:val="24"/>
        </w:rPr>
        <w:t>Показателите, по които Комисията квалифицира случаите са в съответствие с основните критерии</w:t>
      </w:r>
      <w:r w:rsidR="00112593">
        <w:rPr>
          <w:rFonts w:ascii="Times New Roman" w:hAnsi="Times New Roman" w:cs="Times New Roman"/>
          <w:sz w:val="24"/>
          <w:szCs w:val="24"/>
        </w:rPr>
        <w:t xml:space="preserve">, които членовете на комисията прилагат при оценката на обстоятелствата и данните при молбите за помилване. Разликата в </w:t>
      </w:r>
      <w:r w:rsidR="00AE482A">
        <w:rPr>
          <w:rFonts w:ascii="Times New Roman" w:hAnsi="Times New Roman" w:cs="Times New Roman"/>
          <w:sz w:val="24"/>
          <w:szCs w:val="24"/>
        </w:rPr>
        <w:t xml:space="preserve">цифровите </w:t>
      </w:r>
      <w:r w:rsidR="00112593">
        <w:rPr>
          <w:rFonts w:ascii="Times New Roman" w:hAnsi="Times New Roman" w:cs="Times New Roman"/>
          <w:sz w:val="24"/>
          <w:szCs w:val="24"/>
        </w:rPr>
        <w:t>данни се основава на спецификата на поддържаната база данни  - преписки/молби.</w:t>
      </w:r>
    </w:p>
    <w:p w:rsidR="00725587" w:rsidRPr="00A76A4C" w:rsidRDefault="00725587" w:rsidP="00725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CFC">
        <w:rPr>
          <w:rFonts w:ascii="Times New Roman" w:hAnsi="Times New Roman" w:cs="Times New Roman"/>
          <w:sz w:val="24"/>
          <w:szCs w:val="24"/>
        </w:rPr>
        <w:t xml:space="preserve">За разглеждания период </w:t>
      </w:r>
      <w:r w:rsidR="00A9298C">
        <w:rPr>
          <w:rFonts w:ascii="Times New Roman" w:hAnsi="Times New Roman" w:cs="Times New Roman"/>
          <w:sz w:val="24"/>
          <w:szCs w:val="24"/>
        </w:rPr>
        <w:t xml:space="preserve">са постъпили 411 нови молби. </w:t>
      </w:r>
      <w:r w:rsidRPr="00585CFC">
        <w:rPr>
          <w:rFonts w:ascii="Times New Roman" w:hAnsi="Times New Roman" w:cs="Times New Roman"/>
          <w:sz w:val="24"/>
          <w:szCs w:val="24"/>
        </w:rPr>
        <w:t>Комисията е провела 2</w:t>
      </w:r>
      <w:r w:rsidRPr="00585CF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85CFC">
        <w:rPr>
          <w:rFonts w:ascii="Times New Roman" w:hAnsi="Times New Roman" w:cs="Times New Roman"/>
          <w:sz w:val="24"/>
          <w:szCs w:val="24"/>
        </w:rPr>
        <w:t xml:space="preserve"> заседания, на които са били разпределени 444 преписки, докладвани са 4</w:t>
      </w:r>
      <w:r w:rsidR="00A9298C">
        <w:rPr>
          <w:rFonts w:ascii="Times New Roman" w:hAnsi="Times New Roman" w:cs="Times New Roman"/>
          <w:sz w:val="24"/>
          <w:szCs w:val="24"/>
        </w:rPr>
        <w:t>30</w:t>
      </w:r>
      <w:r w:rsidRPr="00585CFC">
        <w:rPr>
          <w:rFonts w:ascii="Times New Roman" w:hAnsi="Times New Roman" w:cs="Times New Roman"/>
          <w:sz w:val="24"/>
          <w:szCs w:val="24"/>
        </w:rPr>
        <w:t>, които са решени.</w:t>
      </w:r>
      <w:r w:rsidR="00A76A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53E7">
        <w:rPr>
          <w:rFonts w:ascii="Times New Roman" w:hAnsi="Times New Roman" w:cs="Times New Roman"/>
          <w:sz w:val="24"/>
          <w:szCs w:val="24"/>
        </w:rPr>
        <w:t>Средната натовареност на член</w:t>
      </w:r>
      <w:r w:rsidR="00A76A4C">
        <w:rPr>
          <w:rFonts w:ascii="Times New Roman" w:hAnsi="Times New Roman" w:cs="Times New Roman"/>
          <w:sz w:val="24"/>
          <w:szCs w:val="24"/>
        </w:rPr>
        <w:t xml:space="preserve"> от Комисията е 86 преписки.</w:t>
      </w:r>
    </w:p>
    <w:p w:rsidR="00994BDB" w:rsidRPr="00C86B4D" w:rsidRDefault="00A9298C" w:rsidP="00C86B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Броят на разгледаните и решени молби </w:t>
      </w:r>
      <w:r w:rsidR="00494418">
        <w:rPr>
          <w:rFonts w:ascii="Times New Roman" w:hAnsi="Times New Roman" w:cs="Times New Roman"/>
          <w:sz w:val="24"/>
          <w:szCs w:val="24"/>
        </w:rPr>
        <w:t>на месец зависи от срока, в който К</w:t>
      </w:r>
      <w:r>
        <w:rPr>
          <w:rFonts w:ascii="Times New Roman" w:hAnsi="Times New Roman" w:cs="Times New Roman"/>
          <w:sz w:val="24"/>
          <w:szCs w:val="24"/>
        </w:rPr>
        <w:t>омисията</w:t>
      </w:r>
      <w:r w:rsidR="00494418">
        <w:rPr>
          <w:rFonts w:ascii="Times New Roman" w:hAnsi="Times New Roman" w:cs="Times New Roman"/>
          <w:sz w:val="24"/>
          <w:szCs w:val="24"/>
        </w:rPr>
        <w:t xml:space="preserve"> получава поискана информация по случая от други органи и лица. През 2018 г. не е имало големи забавяния вследствие на късно подадена информация.</w:t>
      </w:r>
    </w:p>
    <w:p w:rsidR="00A9298C" w:rsidRPr="00853AAB" w:rsidRDefault="00A9298C" w:rsidP="00A929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AAB">
        <w:rPr>
          <w:rFonts w:ascii="Times New Roman" w:hAnsi="Times New Roman" w:cs="Times New Roman"/>
          <w:b/>
          <w:sz w:val="24"/>
          <w:szCs w:val="24"/>
        </w:rPr>
        <w:lastRenderedPageBreak/>
        <w:t>ПРОФИЛ НА МОЛИТЕЛИТЕ.</w:t>
      </w:r>
    </w:p>
    <w:p w:rsidR="00A9298C" w:rsidRPr="00585CFC" w:rsidRDefault="00214728" w:rsidP="00A929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9298C" w:rsidRPr="00585CFC">
        <w:rPr>
          <w:rFonts w:ascii="Times New Roman" w:hAnsi="Times New Roman" w:cs="Times New Roman"/>
          <w:sz w:val="24"/>
          <w:szCs w:val="24"/>
        </w:rPr>
        <w:t>олителите</w:t>
      </w:r>
      <w:r w:rsidR="00A92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 предимно самите </w:t>
      </w:r>
      <w:r w:rsidR="00A9298C">
        <w:rPr>
          <w:rFonts w:ascii="Times New Roman" w:hAnsi="Times New Roman" w:cs="Times New Roman"/>
          <w:sz w:val="24"/>
          <w:szCs w:val="24"/>
        </w:rPr>
        <w:t>осъдени лица</w:t>
      </w:r>
      <w:r>
        <w:rPr>
          <w:rFonts w:ascii="Times New Roman" w:hAnsi="Times New Roman" w:cs="Times New Roman"/>
          <w:sz w:val="24"/>
          <w:szCs w:val="24"/>
        </w:rPr>
        <w:t>, от които</w:t>
      </w:r>
      <w:r w:rsidR="00A9298C">
        <w:rPr>
          <w:rFonts w:ascii="Times New Roman" w:hAnsi="Times New Roman" w:cs="Times New Roman"/>
          <w:sz w:val="24"/>
          <w:szCs w:val="24"/>
        </w:rPr>
        <w:t xml:space="preserve"> 342 са мъже, а </w:t>
      </w:r>
      <w:r w:rsidR="00A9298C" w:rsidRPr="00585CFC">
        <w:rPr>
          <w:rFonts w:ascii="Times New Roman" w:hAnsi="Times New Roman" w:cs="Times New Roman"/>
          <w:sz w:val="24"/>
          <w:szCs w:val="24"/>
        </w:rPr>
        <w:t>16 са жени</w:t>
      </w:r>
      <w:r w:rsidR="00A9298C">
        <w:rPr>
          <w:rFonts w:ascii="Times New Roman" w:hAnsi="Times New Roman" w:cs="Times New Roman"/>
          <w:sz w:val="24"/>
          <w:szCs w:val="24"/>
        </w:rPr>
        <w:t>. П</w:t>
      </w:r>
      <w:r w:rsidR="00A9298C" w:rsidRPr="00585CFC">
        <w:rPr>
          <w:rFonts w:ascii="Times New Roman" w:hAnsi="Times New Roman" w:cs="Times New Roman"/>
          <w:sz w:val="24"/>
          <w:szCs w:val="24"/>
        </w:rPr>
        <w:t>одадени от адвокати, близки или други лица и организации</w:t>
      </w:r>
      <w:r w:rsidR="00A9298C">
        <w:rPr>
          <w:rFonts w:ascii="Times New Roman" w:hAnsi="Times New Roman" w:cs="Times New Roman"/>
          <w:sz w:val="24"/>
          <w:szCs w:val="24"/>
        </w:rPr>
        <w:t xml:space="preserve"> са 28 молби</w:t>
      </w:r>
      <w:r w:rsidR="00A9298C" w:rsidRPr="00585CFC">
        <w:rPr>
          <w:rFonts w:ascii="Times New Roman" w:hAnsi="Times New Roman" w:cs="Times New Roman"/>
          <w:sz w:val="24"/>
          <w:szCs w:val="24"/>
        </w:rPr>
        <w:t>.</w:t>
      </w:r>
    </w:p>
    <w:p w:rsidR="00725587" w:rsidRDefault="00725587" w:rsidP="00725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CFC">
        <w:rPr>
          <w:rFonts w:ascii="Times New Roman" w:hAnsi="Times New Roman" w:cs="Times New Roman"/>
          <w:sz w:val="24"/>
          <w:szCs w:val="24"/>
        </w:rPr>
        <w:t>При анализ на възрастовата структура на молителите се установява</w:t>
      </w:r>
      <w:r w:rsidR="00214728">
        <w:rPr>
          <w:rFonts w:ascii="Times New Roman" w:hAnsi="Times New Roman" w:cs="Times New Roman"/>
          <w:sz w:val="24"/>
          <w:szCs w:val="24"/>
        </w:rPr>
        <w:t>, че</w:t>
      </w:r>
      <w:r w:rsidRPr="00585CFC">
        <w:rPr>
          <w:rFonts w:ascii="Times New Roman" w:hAnsi="Times New Roman" w:cs="Times New Roman"/>
          <w:sz w:val="24"/>
          <w:szCs w:val="24"/>
        </w:rPr>
        <w:t xml:space="preserve"> най-голяма група </w:t>
      </w:r>
      <w:r w:rsidR="00214728">
        <w:rPr>
          <w:rFonts w:ascii="Times New Roman" w:hAnsi="Times New Roman" w:cs="Times New Roman"/>
          <w:sz w:val="24"/>
          <w:szCs w:val="24"/>
        </w:rPr>
        <w:t>са</w:t>
      </w:r>
      <w:r w:rsidRPr="00585CFC">
        <w:rPr>
          <w:rFonts w:ascii="Times New Roman" w:hAnsi="Times New Roman" w:cs="Times New Roman"/>
          <w:sz w:val="24"/>
          <w:szCs w:val="24"/>
        </w:rPr>
        <w:t xml:space="preserve"> лица</w:t>
      </w:r>
      <w:r w:rsidR="00214728">
        <w:rPr>
          <w:rFonts w:ascii="Times New Roman" w:hAnsi="Times New Roman" w:cs="Times New Roman"/>
          <w:sz w:val="24"/>
          <w:szCs w:val="24"/>
        </w:rPr>
        <w:t xml:space="preserve">та </w:t>
      </w:r>
      <w:r w:rsidRPr="00585CFC">
        <w:rPr>
          <w:rFonts w:ascii="Times New Roman" w:hAnsi="Times New Roman" w:cs="Times New Roman"/>
          <w:sz w:val="24"/>
          <w:szCs w:val="24"/>
        </w:rPr>
        <w:t xml:space="preserve">на възраст 30-60 години, следвани от молителите на възраст между 20-30 години и тези над 60 години. През периода няма подадени молби от пълнолетни лица до 21 години, както и от непълнолетни. </w:t>
      </w:r>
    </w:p>
    <w:p w:rsidR="00EF7778" w:rsidRDefault="00EF7778" w:rsidP="00725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4418" w:rsidRDefault="00494418" w:rsidP="00725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Образователния</w:t>
      </w:r>
      <w:r w:rsidR="0021472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профил на молителите за 2018 г. е следният:</w:t>
      </w:r>
    </w:p>
    <w:p w:rsidR="00494418" w:rsidRPr="00BE1E12" w:rsidRDefault="00BE1E12" w:rsidP="0049441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73F69" w:rsidRPr="00585CFC" w:rsidRDefault="00D75839" w:rsidP="00CB66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6162675" cy="3429000"/>
            <wp:effectExtent l="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53AAB" w:rsidRDefault="00853AAB" w:rsidP="000A4A97">
      <w:pPr>
        <w:rPr>
          <w:b/>
        </w:rPr>
      </w:pPr>
    </w:p>
    <w:p w:rsidR="00EF7778" w:rsidRDefault="00EF7778" w:rsidP="000A4A97">
      <w:pPr>
        <w:rPr>
          <w:b/>
        </w:rPr>
      </w:pPr>
    </w:p>
    <w:p w:rsidR="00853AAB" w:rsidRPr="00B3218E" w:rsidRDefault="00786B2F" w:rsidP="00C658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18E">
        <w:rPr>
          <w:rFonts w:ascii="Times New Roman" w:hAnsi="Times New Roman" w:cs="Times New Roman"/>
          <w:sz w:val="24"/>
          <w:szCs w:val="24"/>
        </w:rPr>
        <w:t>Почти половината от молителите са без професия</w:t>
      </w:r>
      <w:r w:rsidR="00A76A4C" w:rsidRPr="00B3218E">
        <w:rPr>
          <w:rFonts w:ascii="Times New Roman" w:hAnsi="Times New Roman" w:cs="Times New Roman"/>
          <w:sz w:val="24"/>
          <w:szCs w:val="24"/>
        </w:rPr>
        <w:t>, следвани от тези, упражняващи различна професионална дейност, нискоквалифициран труд и пенсионери.</w:t>
      </w:r>
    </w:p>
    <w:p w:rsidR="00B3218E" w:rsidRPr="00B3218E" w:rsidRDefault="00B3218E" w:rsidP="00C658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18E">
        <w:rPr>
          <w:rFonts w:ascii="Times New Roman" w:hAnsi="Times New Roman" w:cs="Times New Roman"/>
          <w:sz w:val="24"/>
          <w:szCs w:val="24"/>
        </w:rPr>
        <w:t>Най-голям е броят на молителите, които имат брак или живеят в условията на брачно съжителство, следвани от тези, които нямат партньор или са разведени.</w:t>
      </w:r>
    </w:p>
    <w:p w:rsidR="00B3218E" w:rsidRPr="00B3218E" w:rsidRDefault="00B3218E" w:rsidP="00C658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18E">
        <w:rPr>
          <w:rFonts w:ascii="Times New Roman" w:hAnsi="Times New Roman" w:cs="Times New Roman"/>
          <w:sz w:val="24"/>
          <w:szCs w:val="24"/>
        </w:rPr>
        <w:t>Спрямо предходни периоди отново преобладава броя</w:t>
      </w:r>
      <w:r w:rsidR="002D1109">
        <w:rPr>
          <w:rFonts w:ascii="Times New Roman" w:hAnsi="Times New Roman" w:cs="Times New Roman"/>
          <w:sz w:val="24"/>
          <w:szCs w:val="24"/>
        </w:rPr>
        <w:t>т</w:t>
      </w:r>
      <w:r w:rsidRPr="00B3218E">
        <w:rPr>
          <w:rFonts w:ascii="Times New Roman" w:hAnsi="Times New Roman" w:cs="Times New Roman"/>
          <w:sz w:val="24"/>
          <w:szCs w:val="24"/>
        </w:rPr>
        <w:t xml:space="preserve"> на молителите</w:t>
      </w:r>
      <w:r w:rsidR="002D1109">
        <w:rPr>
          <w:rFonts w:ascii="Times New Roman" w:hAnsi="Times New Roman" w:cs="Times New Roman"/>
          <w:sz w:val="24"/>
          <w:szCs w:val="24"/>
        </w:rPr>
        <w:t xml:space="preserve"> с тра</w:t>
      </w:r>
      <w:r w:rsidRPr="00B3218E">
        <w:rPr>
          <w:rFonts w:ascii="Times New Roman" w:hAnsi="Times New Roman" w:cs="Times New Roman"/>
          <w:sz w:val="24"/>
          <w:szCs w:val="24"/>
        </w:rPr>
        <w:t>йно утвърден криминален модел на поведение, следвани от тези с ескалиращ престъпен модел.</w:t>
      </w:r>
    </w:p>
    <w:p w:rsidR="00B3218E" w:rsidRDefault="00B3218E" w:rsidP="00C658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18E">
        <w:rPr>
          <w:rFonts w:ascii="Times New Roman" w:hAnsi="Times New Roman" w:cs="Times New Roman"/>
          <w:sz w:val="24"/>
          <w:szCs w:val="24"/>
        </w:rPr>
        <w:t xml:space="preserve">Намалява броят на молители с чисто съдебно минало. </w:t>
      </w:r>
    </w:p>
    <w:p w:rsidR="000260B6" w:rsidRDefault="000260B6" w:rsidP="00C658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Най</w:t>
      </w:r>
      <w:r w:rsidR="00A3678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голям е броят на молителите с риск от рецидив</w:t>
      </w:r>
      <w:r w:rsidR="00214728">
        <w:rPr>
          <w:rFonts w:ascii="Times New Roman" w:hAnsi="Times New Roman" w:cs="Times New Roman"/>
          <w:sz w:val="24"/>
          <w:szCs w:val="24"/>
        </w:rPr>
        <w:t>, определен като</w:t>
      </w:r>
      <w:r>
        <w:rPr>
          <w:rFonts w:ascii="Times New Roman" w:hAnsi="Times New Roman" w:cs="Times New Roman"/>
          <w:sz w:val="24"/>
          <w:szCs w:val="24"/>
        </w:rPr>
        <w:t xml:space="preserve"> среден към висок, </w:t>
      </w:r>
      <w:r w:rsidR="002D1109">
        <w:rPr>
          <w:rFonts w:ascii="Times New Roman" w:hAnsi="Times New Roman" w:cs="Times New Roman"/>
          <w:sz w:val="24"/>
          <w:szCs w:val="24"/>
        </w:rPr>
        <w:t>следвани от тези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109">
        <w:rPr>
          <w:rFonts w:ascii="Times New Roman" w:hAnsi="Times New Roman" w:cs="Times New Roman"/>
          <w:sz w:val="24"/>
          <w:szCs w:val="24"/>
        </w:rPr>
        <w:t xml:space="preserve">висок, </w:t>
      </w:r>
      <w:r>
        <w:rPr>
          <w:rFonts w:ascii="Times New Roman" w:hAnsi="Times New Roman" w:cs="Times New Roman"/>
          <w:sz w:val="24"/>
          <w:szCs w:val="24"/>
        </w:rPr>
        <w:t>среден и нисък.</w:t>
      </w:r>
    </w:p>
    <w:p w:rsidR="002D1109" w:rsidRDefault="002D1109" w:rsidP="00A006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изведените дефицитни зони най-често срещани са тези на отношение към извършеното правонарушение и уменията за мислене. Следват ги начин</w:t>
      </w:r>
      <w:r w:rsidR="00214728">
        <w:rPr>
          <w:rFonts w:ascii="Times New Roman" w:hAnsi="Times New Roman" w:cs="Times New Roman"/>
          <w:sz w:val="24"/>
          <w:szCs w:val="24"/>
        </w:rPr>
        <w:t>ът</w:t>
      </w:r>
      <w:r w:rsidR="00A3678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 живот и обкръжение, умения за общуване, образование и квалификация, психологични фактори, употреба на алкохол и наркотици.</w:t>
      </w:r>
    </w:p>
    <w:p w:rsidR="00994BDB" w:rsidRDefault="00994BDB" w:rsidP="000A4A97">
      <w:pPr>
        <w:rPr>
          <w:rFonts w:ascii="Times New Roman" w:hAnsi="Times New Roman" w:cs="Times New Roman"/>
          <w:b/>
          <w:sz w:val="24"/>
          <w:szCs w:val="24"/>
        </w:rPr>
      </w:pPr>
    </w:p>
    <w:p w:rsidR="0075160F" w:rsidRDefault="0075160F" w:rsidP="000A4A97">
      <w:pPr>
        <w:rPr>
          <w:rFonts w:ascii="Times New Roman" w:hAnsi="Times New Roman" w:cs="Times New Roman"/>
          <w:b/>
          <w:sz w:val="24"/>
          <w:szCs w:val="24"/>
        </w:rPr>
      </w:pPr>
      <w:r w:rsidRPr="0075160F">
        <w:rPr>
          <w:rFonts w:ascii="Times New Roman" w:hAnsi="Times New Roman" w:cs="Times New Roman"/>
          <w:b/>
          <w:sz w:val="24"/>
          <w:szCs w:val="24"/>
        </w:rPr>
        <w:t>ПРОФИЛ НА МОТИВИТЕ ЗА ИСКАНЕ НА ПОМИЛВАНЕ.</w:t>
      </w:r>
    </w:p>
    <w:p w:rsidR="00C658B1" w:rsidRDefault="00C658B1" w:rsidP="00EE3B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8B1">
        <w:rPr>
          <w:rFonts w:ascii="Times New Roman" w:hAnsi="Times New Roman" w:cs="Times New Roman"/>
          <w:sz w:val="24"/>
          <w:szCs w:val="24"/>
        </w:rPr>
        <w:t>Почти равен е броят на молителите</w:t>
      </w:r>
      <w:r>
        <w:rPr>
          <w:rFonts w:ascii="Times New Roman" w:hAnsi="Times New Roman" w:cs="Times New Roman"/>
          <w:sz w:val="24"/>
          <w:szCs w:val="24"/>
        </w:rPr>
        <w:t>, искащи помилване по хуманитарни причини и тези</w:t>
      </w:r>
      <w:r w:rsidR="00214728">
        <w:rPr>
          <w:rFonts w:ascii="Times New Roman" w:hAnsi="Times New Roman" w:cs="Times New Roman"/>
          <w:sz w:val="24"/>
          <w:szCs w:val="24"/>
        </w:rPr>
        <w:t>, които търсят основание за помилване в</w:t>
      </w:r>
      <w:r>
        <w:rPr>
          <w:rFonts w:ascii="Times New Roman" w:hAnsi="Times New Roman" w:cs="Times New Roman"/>
          <w:sz w:val="24"/>
          <w:szCs w:val="24"/>
        </w:rPr>
        <w:t xml:space="preserve"> здравословн</w:t>
      </w:r>
      <w:r w:rsidR="00214728">
        <w:rPr>
          <w:rFonts w:ascii="Times New Roman" w:hAnsi="Times New Roman" w:cs="Times New Roman"/>
          <w:sz w:val="24"/>
          <w:szCs w:val="24"/>
        </w:rPr>
        <w:t>ото си състояние.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8B1" w:rsidRDefault="00C658B1" w:rsidP="00EE3B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първия случай се включват искания за помилване поради твърдения за влошаване на семейните отношения вследствие изтърпяване на наказанията, необходимост от полагане на грижи и осигуряване издръжка на семейството и особено на деца, заболявания и смърт на близки.</w:t>
      </w:r>
      <w:r w:rsidR="00EE3B30">
        <w:rPr>
          <w:rFonts w:ascii="Times New Roman" w:hAnsi="Times New Roman" w:cs="Times New Roman"/>
          <w:sz w:val="24"/>
          <w:szCs w:val="24"/>
        </w:rPr>
        <w:t xml:space="preserve"> Тези твърдения са в пълно противоречие с</w:t>
      </w:r>
      <w:r w:rsidR="00214728">
        <w:rPr>
          <w:rFonts w:ascii="Times New Roman" w:hAnsi="Times New Roman" w:cs="Times New Roman"/>
          <w:sz w:val="24"/>
          <w:szCs w:val="24"/>
        </w:rPr>
        <w:t>ъс заключенията, до които Комисията достига след преценка на представените фактически данни – в повечето случаи нито едно от изтъкваните обстоятелства не е било</w:t>
      </w:r>
      <w:r w:rsidR="00A062A5">
        <w:rPr>
          <w:rFonts w:ascii="Times New Roman" w:hAnsi="Times New Roman" w:cs="Times New Roman"/>
          <w:sz w:val="24"/>
          <w:szCs w:val="24"/>
        </w:rPr>
        <w:t xml:space="preserve"> мотив,</w:t>
      </w:r>
      <w:r w:rsidR="00214728">
        <w:rPr>
          <w:rFonts w:ascii="Times New Roman" w:hAnsi="Times New Roman" w:cs="Times New Roman"/>
          <w:sz w:val="24"/>
          <w:szCs w:val="24"/>
        </w:rPr>
        <w:t xml:space="preserve"> достатъчен д</w:t>
      </w:r>
      <w:r w:rsidR="00A062A5">
        <w:rPr>
          <w:rFonts w:ascii="Times New Roman" w:hAnsi="Times New Roman" w:cs="Times New Roman"/>
          <w:sz w:val="24"/>
          <w:szCs w:val="24"/>
        </w:rPr>
        <w:t>а</w:t>
      </w:r>
      <w:r w:rsidR="00214728">
        <w:rPr>
          <w:rFonts w:ascii="Times New Roman" w:hAnsi="Times New Roman" w:cs="Times New Roman"/>
          <w:sz w:val="24"/>
          <w:szCs w:val="24"/>
        </w:rPr>
        <w:t xml:space="preserve"> в</w:t>
      </w:r>
      <w:r w:rsidR="00A062A5">
        <w:rPr>
          <w:rFonts w:ascii="Times New Roman" w:hAnsi="Times New Roman" w:cs="Times New Roman"/>
          <w:sz w:val="24"/>
          <w:szCs w:val="24"/>
        </w:rPr>
        <w:t>ъ</w:t>
      </w:r>
      <w:r w:rsidR="00214728">
        <w:rPr>
          <w:rFonts w:ascii="Times New Roman" w:hAnsi="Times New Roman" w:cs="Times New Roman"/>
          <w:sz w:val="24"/>
          <w:szCs w:val="24"/>
        </w:rPr>
        <w:t>зпре молителя</w:t>
      </w:r>
      <w:r w:rsidR="00A062A5">
        <w:rPr>
          <w:rFonts w:ascii="Times New Roman" w:hAnsi="Times New Roman" w:cs="Times New Roman"/>
          <w:sz w:val="24"/>
          <w:szCs w:val="24"/>
        </w:rPr>
        <w:t xml:space="preserve"> от извършване на престъплението,</w:t>
      </w:r>
      <w:r w:rsidR="00EE3B30">
        <w:rPr>
          <w:rFonts w:ascii="Times New Roman" w:hAnsi="Times New Roman" w:cs="Times New Roman"/>
          <w:sz w:val="24"/>
          <w:szCs w:val="24"/>
        </w:rPr>
        <w:t xml:space="preserve"> поведението на самите молители е причина за влошените отношения в семейството, липсата на трудова заетост не осигурява финансова издръжка на семействата, в много от случаите именно членове на семействата са жертви на престъпленията на молителите. </w:t>
      </w:r>
    </w:p>
    <w:p w:rsidR="00C47A67" w:rsidRDefault="00C658B1" w:rsidP="00EE3B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втория случай обикновено се твърди, че </w:t>
      </w:r>
      <w:r w:rsidR="00EE3B30">
        <w:rPr>
          <w:rFonts w:ascii="Times New Roman" w:hAnsi="Times New Roman" w:cs="Times New Roman"/>
          <w:sz w:val="24"/>
          <w:szCs w:val="24"/>
        </w:rPr>
        <w:t xml:space="preserve">здравословното състояние е несъвместимо с наказанието, че наказателната репресия е прекомерна, че </w:t>
      </w:r>
      <w:r w:rsidR="00A062A5">
        <w:rPr>
          <w:rFonts w:ascii="Times New Roman" w:hAnsi="Times New Roman" w:cs="Times New Roman"/>
          <w:sz w:val="24"/>
          <w:szCs w:val="24"/>
        </w:rPr>
        <w:t>молителят се нуждае</w:t>
      </w:r>
      <w:r w:rsidR="00EE3B30">
        <w:rPr>
          <w:rFonts w:ascii="Times New Roman" w:hAnsi="Times New Roman" w:cs="Times New Roman"/>
          <w:sz w:val="24"/>
          <w:szCs w:val="24"/>
        </w:rPr>
        <w:t xml:space="preserve"> от специализирани медицински грижи.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B30">
        <w:rPr>
          <w:rFonts w:ascii="Times New Roman" w:hAnsi="Times New Roman" w:cs="Times New Roman"/>
          <w:sz w:val="24"/>
          <w:szCs w:val="24"/>
        </w:rPr>
        <w:t xml:space="preserve">Тези твърдения </w:t>
      </w:r>
      <w:r w:rsidR="009C7285">
        <w:rPr>
          <w:rFonts w:ascii="Times New Roman" w:hAnsi="Times New Roman" w:cs="Times New Roman"/>
          <w:sz w:val="24"/>
          <w:szCs w:val="24"/>
        </w:rPr>
        <w:t>отново</w:t>
      </w:r>
      <w:r w:rsidR="00EE3B30">
        <w:rPr>
          <w:rFonts w:ascii="Times New Roman" w:hAnsi="Times New Roman" w:cs="Times New Roman"/>
          <w:sz w:val="24"/>
          <w:szCs w:val="24"/>
        </w:rPr>
        <w:t xml:space="preserve"> са в противоречие с установ</w:t>
      </w:r>
      <w:r w:rsidR="009C7285">
        <w:rPr>
          <w:rFonts w:ascii="Times New Roman" w:hAnsi="Times New Roman" w:cs="Times New Roman"/>
          <w:sz w:val="24"/>
          <w:szCs w:val="24"/>
        </w:rPr>
        <w:t>ява</w:t>
      </w:r>
      <w:r w:rsidR="00EE3B30">
        <w:rPr>
          <w:rFonts w:ascii="Times New Roman" w:hAnsi="Times New Roman" w:cs="Times New Roman"/>
          <w:sz w:val="24"/>
          <w:szCs w:val="24"/>
        </w:rPr>
        <w:t xml:space="preserve">ното от Комисията </w:t>
      </w:r>
      <w:r w:rsidR="009C7285">
        <w:rPr>
          <w:rFonts w:ascii="Times New Roman" w:hAnsi="Times New Roman" w:cs="Times New Roman"/>
          <w:sz w:val="24"/>
          <w:szCs w:val="24"/>
        </w:rPr>
        <w:t>–</w:t>
      </w:r>
      <w:r w:rsidR="00EE3B30">
        <w:rPr>
          <w:rFonts w:ascii="Times New Roman" w:hAnsi="Times New Roman" w:cs="Times New Roman"/>
          <w:sz w:val="24"/>
          <w:szCs w:val="24"/>
        </w:rPr>
        <w:t xml:space="preserve"> </w:t>
      </w:r>
      <w:r w:rsidR="009C7285">
        <w:rPr>
          <w:rFonts w:ascii="Times New Roman" w:hAnsi="Times New Roman" w:cs="Times New Roman"/>
          <w:sz w:val="24"/>
          <w:szCs w:val="24"/>
        </w:rPr>
        <w:t xml:space="preserve">същото </w:t>
      </w:r>
      <w:r w:rsidR="00EE3B30">
        <w:rPr>
          <w:rFonts w:ascii="Times New Roman" w:hAnsi="Times New Roman" w:cs="Times New Roman"/>
          <w:sz w:val="24"/>
          <w:szCs w:val="24"/>
        </w:rPr>
        <w:t>здравосло</w:t>
      </w:r>
      <w:r w:rsidR="009C7285">
        <w:rPr>
          <w:rFonts w:ascii="Times New Roman" w:hAnsi="Times New Roman" w:cs="Times New Roman"/>
          <w:sz w:val="24"/>
          <w:szCs w:val="24"/>
        </w:rPr>
        <w:t>вно състояние е било налице и преди и по време на извършване на престъпленията, изтърпяването на наказанието не е несъвместимо със здравословното състояние. Намирайки се в местата за лишаване от свобода молителите са здравно осигурени и се ползват със същите права както и лицата, които са на свобода. В множеството от случаите лицата полу</w:t>
      </w:r>
      <w:r w:rsidR="00542472">
        <w:rPr>
          <w:rFonts w:ascii="Times New Roman" w:hAnsi="Times New Roman" w:cs="Times New Roman"/>
          <w:sz w:val="24"/>
          <w:szCs w:val="24"/>
        </w:rPr>
        <w:t>чават консултации и лечение, кои</w:t>
      </w:r>
      <w:r w:rsidR="009C7285">
        <w:rPr>
          <w:rFonts w:ascii="Times New Roman" w:hAnsi="Times New Roman" w:cs="Times New Roman"/>
          <w:sz w:val="24"/>
          <w:szCs w:val="24"/>
        </w:rPr>
        <w:t xml:space="preserve">то не биха могли да си осигурят </w:t>
      </w:r>
      <w:r w:rsidR="00542472">
        <w:rPr>
          <w:rFonts w:ascii="Times New Roman" w:hAnsi="Times New Roman" w:cs="Times New Roman"/>
          <w:sz w:val="24"/>
          <w:szCs w:val="24"/>
        </w:rPr>
        <w:t xml:space="preserve">на свобода </w:t>
      </w:r>
      <w:r w:rsidR="009C7285">
        <w:rPr>
          <w:rFonts w:ascii="Times New Roman" w:hAnsi="Times New Roman" w:cs="Times New Roman"/>
          <w:sz w:val="24"/>
          <w:szCs w:val="24"/>
        </w:rPr>
        <w:t xml:space="preserve">поради липса на трудова заетост и осигуряване. </w:t>
      </w:r>
      <w:r w:rsidR="00C47A67">
        <w:rPr>
          <w:rFonts w:ascii="Times New Roman" w:hAnsi="Times New Roman" w:cs="Times New Roman"/>
          <w:sz w:val="24"/>
          <w:szCs w:val="24"/>
        </w:rPr>
        <w:t>В случай на усложняване</w:t>
      </w:r>
      <w:r w:rsidR="000B7708">
        <w:rPr>
          <w:rFonts w:ascii="Times New Roman" w:hAnsi="Times New Roman" w:cs="Times New Roman"/>
          <w:sz w:val="24"/>
          <w:szCs w:val="24"/>
        </w:rPr>
        <w:t xml:space="preserve"> на</w:t>
      </w:r>
      <w:r w:rsidR="00C47A67">
        <w:rPr>
          <w:rFonts w:ascii="Times New Roman" w:hAnsi="Times New Roman" w:cs="Times New Roman"/>
          <w:sz w:val="24"/>
          <w:szCs w:val="24"/>
        </w:rPr>
        <w:t xml:space="preserve"> състоянието лицето е ползвало </w:t>
      </w:r>
      <w:r w:rsidR="00542472">
        <w:rPr>
          <w:rFonts w:ascii="Times New Roman" w:hAnsi="Times New Roman" w:cs="Times New Roman"/>
          <w:sz w:val="24"/>
          <w:szCs w:val="24"/>
        </w:rPr>
        <w:t xml:space="preserve">уредената в НПК възможност за </w:t>
      </w:r>
      <w:r w:rsidR="00C47A67">
        <w:rPr>
          <w:rFonts w:ascii="Times New Roman" w:hAnsi="Times New Roman" w:cs="Times New Roman"/>
          <w:sz w:val="24"/>
          <w:szCs w:val="24"/>
        </w:rPr>
        <w:t xml:space="preserve">прекъсване </w:t>
      </w:r>
      <w:r w:rsidR="000B7708">
        <w:rPr>
          <w:rFonts w:ascii="Times New Roman" w:hAnsi="Times New Roman" w:cs="Times New Roman"/>
          <w:sz w:val="24"/>
          <w:szCs w:val="24"/>
        </w:rPr>
        <w:t>на</w:t>
      </w:r>
      <w:r w:rsidR="008F48C8">
        <w:rPr>
          <w:rFonts w:ascii="Times New Roman" w:hAnsi="Times New Roman" w:cs="Times New Roman"/>
          <w:sz w:val="24"/>
          <w:szCs w:val="24"/>
        </w:rPr>
        <w:t xml:space="preserve"> </w:t>
      </w:r>
      <w:r w:rsidR="00C47A67">
        <w:rPr>
          <w:rFonts w:ascii="Times New Roman" w:hAnsi="Times New Roman" w:cs="Times New Roman"/>
          <w:sz w:val="24"/>
          <w:szCs w:val="24"/>
        </w:rPr>
        <w:t>изтърпяване на наказанието.</w:t>
      </w:r>
    </w:p>
    <w:p w:rsidR="00C658B1" w:rsidRDefault="00C47A67" w:rsidP="00EE3B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изтърпяната част от наказанието, самооценката за добро поведение, наличието на награди и липса на наказания, полагането на труд или желанието за такова са следващите мотиви. Това са предпоставките за условно предсрочно освобождаване, който е един от предвидените в закона</w:t>
      </w:r>
      <w:r w:rsidR="00542472">
        <w:rPr>
          <w:rFonts w:ascii="Times New Roman" w:hAnsi="Times New Roman" w:cs="Times New Roman"/>
          <w:sz w:val="24"/>
          <w:szCs w:val="24"/>
        </w:rPr>
        <w:t xml:space="preserve"> редовни за освобождаване от изтърпяване на наложеното наказание </w:t>
      </w:r>
      <w:r w:rsidR="00B50F80">
        <w:rPr>
          <w:rFonts w:ascii="Times New Roman" w:hAnsi="Times New Roman" w:cs="Times New Roman"/>
          <w:sz w:val="24"/>
          <w:szCs w:val="24"/>
        </w:rPr>
        <w:t xml:space="preserve">и осъдените ги изтъкват, когато </w:t>
      </w:r>
      <w:r w:rsidR="00542472">
        <w:rPr>
          <w:rFonts w:ascii="Times New Roman" w:hAnsi="Times New Roman" w:cs="Times New Roman"/>
          <w:sz w:val="24"/>
          <w:szCs w:val="24"/>
        </w:rPr>
        <w:t xml:space="preserve">по отношение на тях </w:t>
      </w:r>
      <w:r w:rsidR="00B50F80">
        <w:rPr>
          <w:rFonts w:ascii="Times New Roman" w:hAnsi="Times New Roman" w:cs="Times New Roman"/>
          <w:sz w:val="24"/>
          <w:szCs w:val="24"/>
        </w:rPr>
        <w:t xml:space="preserve">още не са настъпили предвидените в закона условия за прилагате, когато им е отказано УПО </w:t>
      </w:r>
      <w:r w:rsidR="00542472">
        <w:rPr>
          <w:rFonts w:ascii="Times New Roman" w:hAnsi="Times New Roman" w:cs="Times New Roman"/>
          <w:sz w:val="24"/>
          <w:szCs w:val="24"/>
        </w:rPr>
        <w:t xml:space="preserve">от съда </w:t>
      </w:r>
      <w:r w:rsidR="00B50F80">
        <w:rPr>
          <w:rFonts w:ascii="Times New Roman" w:hAnsi="Times New Roman" w:cs="Times New Roman"/>
          <w:sz w:val="24"/>
          <w:szCs w:val="24"/>
        </w:rPr>
        <w:t xml:space="preserve">или когато вече са </w:t>
      </w:r>
      <w:r w:rsidR="00542472">
        <w:rPr>
          <w:rFonts w:ascii="Times New Roman" w:hAnsi="Times New Roman" w:cs="Times New Roman"/>
          <w:sz w:val="24"/>
          <w:szCs w:val="24"/>
        </w:rPr>
        <w:t>били предсрочно освободени.</w:t>
      </w:r>
    </w:p>
    <w:p w:rsidR="00B50F80" w:rsidRDefault="00B50F80" w:rsidP="00EE3B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Твърдението, че лицето се разкайва за деянието си присъства в повечето от молбите. През разглеждания период са малобройни случаите, когато лицето се укрива от правосъдието и/или се намира в чужбина и изтърпяването на наказанието не е започнало.</w:t>
      </w:r>
    </w:p>
    <w:p w:rsidR="00A006D9" w:rsidRDefault="00A006D9" w:rsidP="00EE3B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Когато молбите са подадени от адвокат</w:t>
      </w:r>
      <w:r w:rsidR="00542472">
        <w:rPr>
          <w:rFonts w:ascii="Times New Roman" w:hAnsi="Times New Roman" w:cs="Times New Roman"/>
          <w:sz w:val="24"/>
          <w:szCs w:val="24"/>
        </w:rPr>
        <w:t>, в тях</w:t>
      </w:r>
      <w:r>
        <w:rPr>
          <w:rFonts w:ascii="Times New Roman" w:hAnsi="Times New Roman" w:cs="Times New Roman"/>
          <w:sz w:val="24"/>
          <w:szCs w:val="24"/>
        </w:rPr>
        <w:t xml:space="preserve"> основно </w:t>
      </w:r>
      <w:r w:rsidR="00542472"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>съдържат части от аргументите</w:t>
      </w:r>
      <w:r w:rsidR="00542472">
        <w:rPr>
          <w:rFonts w:ascii="Times New Roman" w:hAnsi="Times New Roman" w:cs="Times New Roman"/>
          <w:sz w:val="24"/>
          <w:szCs w:val="24"/>
        </w:rPr>
        <w:t>, използвани при</w:t>
      </w:r>
      <w:r>
        <w:rPr>
          <w:rFonts w:ascii="Times New Roman" w:hAnsi="Times New Roman" w:cs="Times New Roman"/>
          <w:sz w:val="24"/>
          <w:szCs w:val="24"/>
        </w:rPr>
        <w:t xml:space="preserve"> обжалването на съответната присъда, твърдят се нарушения на материалното и процесуалното право и недоказаност на деянието. Доколкото помилването не е способ за ревизия на присъдата, извън компетенциите на </w:t>
      </w:r>
      <w:r w:rsidR="00CC4A33">
        <w:rPr>
          <w:rFonts w:ascii="Times New Roman" w:hAnsi="Times New Roman" w:cs="Times New Roman"/>
          <w:sz w:val="24"/>
          <w:szCs w:val="24"/>
        </w:rPr>
        <w:t>Комисията е 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708"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>произнася по тези въпроси.</w:t>
      </w:r>
    </w:p>
    <w:p w:rsidR="00FB5059" w:rsidRPr="00994BDB" w:rsidRDefault="00A006D9" w:rsidP="00994BD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Молбите от близките или трети лица обикновено повтарят мотивите на осъденото лице</w:t>
      </w:r>
    </w:p>
    <w:p w:rsidR="00994BDB" w:rsidRDefault="00994BDB" w:rsidP="000A4A97">
      <w:pPr>
        <w:rPr>
          <w:rFonts w:ascii="Times New Roman" w:hAnsi="Times New Roman" w:cs="Times New Roman"/>
          <w:b/>
          <w:sz w:val="24"/>
          <w:szCs w:val="24"/>
        </w:rPr>
      </w:pPr>
    </w:p>
    <w:p w:rsidR="00EF7778" w:rsidRPr="00B3218E" w:rsidRDefault="00EF7778" w:rsidP="000A4A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ПРОФИЛ НА </w:t>
      </w:r>
      <w:r w:rsidR="000A4A97" w:rsidRPr="00B3218E">
        <w:rPr>
          <w:rFonts w:ascii="Times New Roman" w:hAnsi="Times New Roman" w:cs="Times New Roman"/>
          <w:b/>
          <w:sz w:val="24"/>
          <w:szCs w:val="24"/>
        </w:rPr>
        <w:t>ПРЕСТЪПЛЕНИЯ</w:t>
      </w:r>
      <w:r>
        <w:rPr>
          <w:rFonts w:ascii="Times New Roman" w:hAnsi="Times New Roman" w:cs="Times New Roman"/>
          <w:b/>
          <w:sz w:val="24"/>
          <w:szCs w:val="24"/>
        </w:rPr>
        <w:t>ТА, ИЗВЪРШЕНИ ОТ МОЛИТЕЛИТЕ.</w:t>
      </w:r>
    </w:p>
    <w:p w:rsidR="00EF7778" w:rsidRPr="00B3218E" w:rsidRDefault="000A4A97" w:rsidP="000A4A97">
      <w:pPr>
        <w:rPr>
          <w:rFonts w:ascii="Times New Roman" w:hAnsi="Times New Roman" w:cs="Times New Roman"/>
          <w:b/>
          <w:sz w:val="24"/>
          <w:szCs w:val="24"/>
        </w:rPr>
      </w:pPr>
      <w:r w:rsidRPr="00B3218E">
        <w:rPr>
          <w:rFonts w:ascii="Times New Roman" w:hAnsi="Times New Roman" w:cs="Times New Roman"/>
          <w:b/>
          <w:sz w:val="24"/>
          <w:szCs w:val="24"/>
        </w:rPr>
        <w:t xml:space="preserve">Най-голям брой от </w:t>
      </w:r>
      <w:r w:rsidR="00EF7778">
        <w:rPr>
          <w:rFonts w:ascii="Times New Roman" w:hAnsi="Times New Roman" w:cs="Times New Roman"/>
          <w:b/>
          <w:sz w:val="24"/>
          <w:szCs w:val="24"/>
        </w:rPr>
        <w:t>желаещите</w:t>
      </w:r>
      <w:r w:rsidRPr="00B3218E">
        <w:rPr>
          <w:rFonts w:ascii="Times New Roman" w:hAnsi="Times New Roman" w:cs="Times New Roman"/>
          <w:b/>
          <w:sz w:val="24"/>
          <w:szCs w:val="24"/>
        </w:rPr>
        <w:t xml:space="preserve"> помилване са тези, извършили престъпления против собствеността:</w:t>
      </w:r>
    </w:p>
    <w:p w:rsidR="00994BDB" w:rsidRPr="00AC4109" w:rsidRDefault="00BE1E12" w:rsidP="00EF7778">
      <w:pPr>
        <w:rPr>
          <w:rFonts w:ascii="Times New Roman" w:hAnsi="Times New Roman" w:cs="Times New Roman"/>
          <w:b/>
          <w:sz w:val="24"/>
          <w:szCs w:val="24"/>
        </w:rPr>
      </w:pPr>
      <w:r w:rsidRPr="00EF7778">
        <w:rPr>
          <w:rFonts w:ascii="Times New Roman" w:hAnsi="Times New Roman" w:cs="Times New Roman"/>
          <w:b/>
          <w:sz w:val="24"/>
          <w:szCs w:val="24"/>
        </w:rPr>
        <w:t>Кражби</w:t>
      </w:r>
    </w:p>
    <w:p w:rsidR="00994BDB" w:rsidRDefault="00994BDB" w:rsidP="00EF7778">
      <w:pPr>
        <w:rPr>
          <w:b/>
        </w:rPr>
      </w:pPr>
    </w:p>
    <w:p w:rsidR="00994BDB" w:rsidRDefault="00AC4109" w:rsidP="00EF7778">
      <w:pPr>
        <w:rPr>
          <w:b/>
        </w:rPr>
      </w:pPr>
      <w:r>
        <w:rPr>
          <w:noProof/>
          <w:lang w:eastAsia="bg-BG"/>
        </w:rPr>
        <w:drawing>
          <wp:inline distT="0" distB="0" distL="0" distR="0" wp14:anchorId="72DE1D79" wp14:editId="4E1D90DC">
            <wp:extent cx="5486400" cy="32004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94BDB" w:rsidRDefault="00994BDB" w:rsidP="00EF7778">
      <w:pPr>
        <w:rPr>
          <w:b/>
        </w:rPr>
      </w:pPr>
    </w:p>
    <w:p w:rsidR="00994BDB" w:rsidRDefault="00994BDB" w:rsidP="00EF7778">
      <w:pPr>
        <w:rPr>
          <w:b/>
        </w:rPr>
      </w:pPr>
    </w:p>
    <w:p w:rsidR="00994BDB" w:rsidRDefault="00994BDB" w:rsidP="00EF7778">
      <w:pPr>
        <w:rPr>
          <w:b/>
        </w:rPr>
      </w:pPr>
    </w:p>
    <w:p w:rsidR="00994BDB" w:rsidRDefault="00994BDB" w:rsidP="00EF7778">
      <w:pPr>
        <w:rPr>
          <w:b/>
        </w:rPr>
      </w:pPr>
    </w:p>
    <w:p w:rsidR="00C86B4D" w:rsidRDefault="00C86B4D" w:rsidP="00EF7778">
      <w:pPr>
        <w:rPr>
          <w:b/>
        </w:rPr>
      </w:pPr>
    </w:p>
    <w:p w:rsidR="00C86B4D" w:rsidRDefault="00C86B4D" w:rsidP="00EF7778">
      <w:pPr>
        <w:rPr>
          <w:b/>
        </w:rPr>
      </w:pPr>
    </w:p>
    <w:p w:rsidR="00AC4109" w:rsidRDefault="00AC4109" w:rsidP="00EF7778">
      <w:pPr>
        <w:rPr>
          <w:b/>
        </w:rPr>
      </w:pPr>
    </w:p>
    <w:p w:rsidR="00D6640E" w:rsidRDefault="00D6640E" w:rsidP="00EF7778">
      <w:pPr>
        <w:rPr>
          <w:b/>
        </w:rPr>
      </w:pPr>
    </w:p>
    <w:p w:rsidR="00D6640E" w:rsidRDefault="00D6640E" w:rsidP="00EF7778">
      <w:pPr>
        <w:rPr>
          <w:b/>
        </w:rPr>
      </w:pPr>
    </w:p>
    <w:p w:rsidR="000A4A97" w:rsidRPr="00EF7778" w:rsidRDefault="00BE1E12" w:rsidP="00EF7778">
      <w:pPr>
        <w:rPr>
          <w:b/>
        </w:rPr>
      </w:pPr>
      <w:r w:rsidRPr="00EF7778">
        <w:rPr>
          <w:b/>
        </w:rPr>
        <w:t xml:space="preserve">Грабежи </w:t>
      </w:r>
    </w:p>
    <w:p w:rsidR="0079358E" w:rsidRDefault="0079358E" w:rsidP="00CB6699">
      <w:pPr>
        <w:pStyle w:val="ListParagraph"/>
        <w:ind w:left="0"/>
        <w:jc w:val="center"/>
      </w:pPr>
      <w:r>
        <w:rPr>
          <w:noProof/>
          <w:lang w:eastAsia="bg-BG"/>
        </w:rPr>
        <w:drawing>
          <wp:inline distT="0" distB="0" distL="0" distR="0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F7778" w:rsidRDefault="00EF7778" w:rsidP="000A4A97">
      <w:pPr>
        <w:rPr>
          <w:b/>
        </w:rPr>
      </w:pPr>
    </w:p>
    <w:p w:rsidR="00A00409" w:rsidRDefault="00A00409" w:rsidP="000A4A97">
      <w:pPr>
        <w:rPr>
          <w:b/>
        </w:rPr>
      </w:pPr>
    </w:p>
    <w:p w:rsidR="000A4A97" w:rsidRPr="000E6D6B" w:rsidRDefault="000A4A97" w:rsidP="000A4A97">
      <w:pPr>
        <w:rPr>
          <w:b/>
        </w:rPr>
      </w:pPr>
      <w:r w:rsidRPr="000E6D6B">
        <w:rPr>
          <w:b/>
        </w:rPr>
        <w:t>На второ място са престъпленията против личността.</w:t>
      </w:r>
    </w:p>
    <w:p w:rsidR="000A4A97" w:rsidRPr="00EF7778" w:rsidRDefault="000A4A97" w:rsidP="00EF7778">
      <w:pPr>
        <w:rPr>
          <w:b/>
        </w:rPr>
      </w:pPr>
      <w:r w:rsidRPr="00EF7778">
        <w:rPr>
          <w:b/>
        </w:rPr>
        <w:t xml:space="preserve">Убийства </w:t>
      </w:r>
      <w:r w:rsidR="00BE1E12" w:rsidRPr="00EF7778">
        <w:rPr>
          <w:b/>
        </w:rPr>
        <w:t xml:space="preserve"> </w:t>
      </w:r>
    </w:p>
    <w:p w:rsidR="00E94DA9" w:rsidRDefault="00E94DA9" w:rsidP="00DC68D9">
      <w:pPr>
        <w:jc w:val="center"/>
      </w:pPr>
      <w:r>
        <w:rPr>
          <w:noProof/>
          <w:lang w:eastAsia="bg-BG"/>
        </w:rPr>
        <w:drawing>
          <wp:inline distT="0" distB="0" distL="0" distR="0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A4A97" w:rsidRDefault="00EF7778" w:rsidP="000A4A97">
      <w:r>
        <w:t xml:space="preserve">В </w:t>
      </w:r>
      <w:r w:rsidR="00542472">
        <w:t>„</w:t>
      </w:r>
      <w:r>
        <w:t>други</w:t>
      </w:r>
      <w:r w:rsidR="00542472">
        <w:t>“</w:t>
      </w:r>
      <w:r>
        <w:t xml:space="preserve"> са включени единични случаи на превишаване пределите на неизбежна отбрана, смърт</w:t>
      </w:r>
      <w:r w:rsidR="00542472">
        <w:t xml:space="preserve"> в следствие на причинена</w:t>
      </w:r>
      <w:r>
        <w:t xml:space="preserve"> тежка телесна повреда и 3 опита за убийство.</w:t>
      </w:r>
    </w:p>
    <w:p w:rsidR="000A4A97" w:rsidRPr="00EF7778" w:rsidRDefault="000A4A97" w:rsidP="00BE1E12">
      <w:pPr>
        <w:rPr>
          <w:b/>
        </w:rPr>
      </w:pPr>
      <w:r w:rsidRPr="000E6D6B">
        <w:rPr>
          <w:b/>
        </w:rPr>
        <w:t xml:space="preserve">На следващо място са извършителите на престъпленията по </w:t>
      </w:r>
      <w:r w:rsidR="00B26AE3">
        <w:rPr>
          <w:b/>
        </w:rPr>
        <w:t>раздел</w:t>
      </w:r>
      <w:r w:rsidRPr="000E6D6B">
        <w:rPr>
          <w:b/>
        </w:rPr>
        <w:t xml:space="preserve"> Разврат</w:t>
      </w:r>
      <w:r w:rsidR="000260B6">
        <w:rPr>
          <w:b/>
        </w:rPr>
        <w:t xml:space="preserve"> от</w:t>
      </w:r>
      <w:r w:rsidR="00EF7778">
        <w:rPr>
          <w:b/>
        </w:rPr>
        <w:t xml:space="preserve"> НК</w:t>
      </w:r>
    </w:p>
    <w:p w:rsidR="0098051A" w:rsidRDefault="0098051A" w:rsidP="00426F09">
      <w:pPr>
        <w:jc w:val="center"/>
      </w:pPr>
      <w:r>
        <w:rPr>
          <w:noProof/>
          <w:lang w:eastAsia="bg-BG"/>
        </w:rPr>
        <w:drawing>
          <wp:inline distT="0" distB="0" distL="0" distR="0">
            <wp:extent cx="548640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F7778" w:rsidRDefault="00EF7778" w:rsidP="00EF7778">
      <w:pPr>
        <w:jc w:val="both"/>
      </w:pPr>
      <w:r>
        <w:t xml:space="preserve">В </w:t>
      </w:r>
      <w:r w:rsidR="00B26AE3">
        <w:t>„</w:t>
      </w:r>
      <w:r>
        <w:t>други</w:t>
      </w:r>
      <w:r w:rsidR="00B26AE3">
        <w:t>“</w:t>
      </w:r>
      <w:r>
        <w:t xml:space="preserve"> са включени малобройни случаи на квалифицирани състави на двете престъпления, </w:t>
      </w:r>
      <w:r w:rsidR="00B26AE3">
        <w:t>„</w:t>
      </w:r>
      <w:r>
        <w:t>склоняване към проституция</w:t>
      </w:r>
      <w:r w:rsidR="00B26AE3">
        <w:t>“</w:t>
      </w:r>
      <w:r>
        <w:t xml:space="preserve"> и </w:t>
      </w:r>
      <w:r w:rsidR="00B26AE3">
        <w:t>„</w:t>
      </w:r>
      <w:r>
        <w:t>създаване и разпространение на порнографска продукция</w:t>
      </w:r>
      <w:r w:rsidR="00B26AE3">
        <w:t>“</w:t>
      </w:r>
      <w:r>
        <w:t>.</w:t>
      </w:r>
    </w:p>
    <w:p w:rsidR="00BE1E12" w:rsidRDefault="00BE1E12" w:rsidP="000A4A97">
      <w:pPr>
        <w:rPr>
          <w:b/>
        </w:rPr>
      </w:pPr>
    </w:p>
    <w:p w:rsidR="000A4A97" w:rsidRPr="00D030E8" w:rsidRDefault="000A4A97" w:rsidP="00D030E8">
      <w:pPr>
        <w:rPr>
          <w:b/>
        </w:rPr>
      </w:pPr>
      <w:r w:rsidRPr="000E6D6B">
        <w:rPr>
          <w:b/>
        </w:rPr>
        <w:t xml:space="preserve">Следват случаите на </w:t>
      </w:r>
      <w:r>
        <w:rPr>
          <w:b/>
        </w:rPr>
        <w:t xml:space="preserve"> </w:t>
      </w:r>
      <w:r w:rsidRPr="000E6D6B">
        <w:rPr>
          <w:b/>
        </w:rPr>
        <w:t>престъп</w:t>
      </w:r>
      <w:r>
        <w:rPr>
          <w:b/>
        </w:rPr>
        <w:t>ления срещу дейността на различни държавни органи</w:t>
      </w:r>
      <w:r w:rsidRPr="000E6D6B">
        <w:rPr>
          <w:b/>
        </w:rPr>
        <w:t>.</w:t>
      </w:r>
    </w:p>
    <w:p w:rsidR="008B397E" w:rsidRDefault="008B397E" w:rsidP="00632AAB">
      <w:pPr>
        <w:jc w:val="center"/>
      </w:pPr>
      <w:r>
        <w:rPr>
          <w:noProof/>
          <w:lang w:eastAsia="bg-BG"/>
        </w:rPr>
        <w:drawing>
          <wp:inline distT="0" distB="0" distL="0" distR="0">
            <wp:extent cx="5486400" cy="3200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030E8" w:rsidRDefault="00D030E8" w:rsidP="000A4A97">
      <w:r>
        <w:t xml:space="preserve">В </w:t>
      </w:r>
      <w:r w:rsidR="00542472">
        <w:t>„</w:t>
      </w:r>
      <w:r>
        <w:t>други</w:t>
      </w:r>
      <w:r w:rsidR="00542472">
        <w:t>“</w:t>
      </w:r>
      <w:r>
        <w:t xml:space="preserve"> са включени малобройни случаи на използване на неистински платежни документи, нарушаване на граничния режим, укриване на данъчни задължения, 3 случая на трафик на хора.</w:t>
      </w:r>
    </w:p>
    <w:p w:rsidR="008E7F7A" w:rsidRDefault="008E7F7A" w:rsidP="000A4A97">
      <w:pPr>
        <w:rPr>
          <w:b/>
        </w:rPr>
      </w:pPr>
    </w:p>
    <w:p w:rsidR="00BE1E12" w:rsidRDefault="000A4A97" w:rsidP="000A4A97">
      <w:pPr>
        <w:rPr>
          <w:b/>
        </w:rPr>
      </w:pPr>
      <w:r w:rsidRPr="00283279">
        <w:rPr>
          <w:b/>
        </w:rPr>
        <w:t>Извършилите присвояване са общо 4 случая</w:t>
      </w:r>
      <w:r w:rsidR="00BE1E12">
        <w:rPr>
          <w:b/>
        </w:rPr>
        <w:t>.</w:t>
      </w:r>
    </w:p>
    <w:p w:rsidR="000A4A97" w:rsidRPr="00D030E8" w:rsidRDefault="00BE1E12" w:rsidP="00D030E8">
      <w:pPr>
        <w:rPr>
          <w:b/>
        </w:rPr>
      </w:pPr>
      <w:r>
        <w:rPr>
          <w:b/>
        </w:rPr>
        <w:t>Измами</w:t>
      </w:r>
      <w:r w:rsidR="000A4A97" w:rsidRPr="00283279">
        <w:rPr>
          <w:b/>
        </w:rPr>
        <w:t>.</w:t>
      </w:r>
    </w:p>
    <w:p w:rsidR="00903119" w:rsidRDefault="00903119" w:rsidP="008E25DC">
      <w:pPr>
        <w:jc w:val="center"/>
      </w:pPr>
      <w:r>
        <w:rPr>
          <w:noProof/>
          <w:lang w:eastAsia="bg-BG"/>
        </w:rPr>
        <w:drawing>
          <wp:inline distT="0" distB="0" distL="0" distR="0">
            <wp:extent cx="5486400" cy="32004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030E8" w:rsidRDefault="00D030E8" w:rsidP="00D030E8"/>
    <w:p w:rsidR="00D030E8" w:rsidRPr="000260B6" w:rsidRDefault="00D030E8" w:rsidP="000A4A97">
      <w:r>
        <w:t xml:space="preserve">В </w:t>
      </w:r>
      <w:r w:rsidR="00EE5D75">
        <w:t>„</w:t>
      </w:r>
      <w:r>
        <w:t>други</w:t>
      </w:r>
      <w:r w:rsidR="00EE5D75">
        <w:t>“</w:t>
      </w:r>
      <w:r>
        <w:t xml:space="preserve"> са включени са малобройни случаи на документна измама</w:t>
      </w:r>
      <w:r w:rsidR="00EE5D75">
        <w:t>.</w:t>
      </w:r>
    </w:p>
    <w:p w:rsidR="000260B6" w:rsidRDefault="000260B6" w:rsidP="000260B6">
      <w:pPr>
        <w:rPr>
          <w:b/>
        </w:rPr>
      </w:pPr>
    </w:p>
    <w:p w:rsidR="000A4A97" w:rsidRPr="000260B6" w:rsidRDefault="00BE1E12" w:rsidP="000260B6">
      <w:pPr>
        <w:rPr>
          <w:b/>
        </w:rPr>
      </w:pPr>
      <w:r>
        <w:rPr>
          <w:b/>
        </w:rPr>
        <w:t>Т</w:t>
      </w:r>
      <w:r w:rsidR="000A4A97" w:rsidRPr="00283279">
        <w:rPr>
          <w:b/>
        </w:rPr>
        <w:t xml:space="preserve">елесни повреди </w:t>
      </w:r>
      <w:r>
        <w:rPr>
          <w:b/>
        </w:rPr>
        <w:t xml:space="preserve"> </w:t>
      </w:r>
    </w:p>
    <w:p w:rsidR="00D030E8" w:rsidRPr="00C86B4D" w:rsidRDefault="009A013D" w:rsidP="00C86B4D">
      <w:pPr>
        <w:jc w:val="center"/>
      </w:pPr>
      <w:r>
        <w:rPr>
          <w:noProof/>
          <w:lang w:eastAsia="bg-BG"/>
        </w:rPr>
        <w:drawing>
          <wp:inline distT="0" distB="0" distL="0" distR="0">
            <wp:extent cx="5486400" cy="32004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E5D75" w:rsidRDefault="00EE5D75" w:rsidP="006D07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0E8" w:rsidRPr="006D079A" w:rsidRDefault="000A4A97" w:rsidP="006D079A">
      <w:pPr>
        <w:jc w:val="both"/>
        <w:rPr>
          <w:rFonts w:ascii="Times New Roman" w:hAnsi="Times New Roman" w:cs="Times New Roman"/>
          <w:sz w:val="24"/>
          <w:szCs w:val="24"/>
        </w:rPr>
      </w:pPr>
      <w:r w:rsidRPr="006D079A">
        <w:rPr>
          <w:rFonts w:ascii="Times New Roman" w:hAnsi="Times New Roman" w:cs="Times New Roman"/>
          <w:b/>
          <w:sz w:val="24"/>
          <w:szCs w:val="24"/>
        </w:rPr>
        <w:t>Транспортните престъпления са значителен брой</w:t>
      </w:r>
      <w:r w:rsidRPr="006D079A">
        <w:rPr>
          <w:rFonts w:ascii="Times New Roman" w:hAnsi="Times New Roman" w:cs="Times New Roman"/>
          <w:sz w:val="24"/>
          <w:szCs w:val="24"/>
        </w:rPr>
        <w:t xml:space="preserve">, от които само едно е по основния текст чл. 342, всички останали </w:t>
      </w:r>
      <w:r w:rsidR="008E7F7A">
        <w:rPr>
          <w:rFonts w:ascii="Times New Roman" w:hAnsi="Times New Roman" w:cs="Times New Roman"/>
          <w:sz w:val="24"/>
          <w:szCs w:val="24"/>
        </w:rPr>
        <w:t>случаи</w:t>
      </w:r>
      <w:r w:rsidRPr="006D079A">
        <w:rPr>
          <w:rFonts w:ascii="Times New Roman" w:hAnsi="Times New Roman" w:cs="Times New Roman"/>
          <w:sz w:val="24"/>
          <w:szCs w:val="24"/>
        </w:rPr>
        <w:t xml:space="preserve"> са по – чл.343 НК.</w:t>
      </w:r>
    </w:p>
    <w:p w:rsidR="00725587" w:rsidRDefault="000A4A97" w:rsidP="006D079A">
      <w:pPr>
        <w:jc w:val="both"/>
        <w:rPr>
          <w:rFonts w:ascii="Times New Roman" w:hAnsi="Times New Roman" w:cs="Times New Roman"/>
          <w:sz w:val="24"/>
          <w:szCs w:val="24"/>
        </w:rPr>
      </w:pPr>
      <w:r w:rsidRPr="006D079A">
        <w:rPr>
          <w:rFonts w:ascii="Times New Roman" w:hAnsi="Times New Roman" w:cs="Times New Roman"/>
          <w:sz w:val="24"/>
          <w:szCs w:val="24"/>
        </w:rPr>
        <w:t>Три са случаите на създаване на престъпна група, 7 – хулиганство, 2 палежа, 3 незаконно притежание на оръжие, 4 на отнемане на МПС за ползване,1 на производство на храни и напитки в нарушение на правилата. Имаме един случай на отвличане, 3 на принуда и 4 на закана</w:t>
      </w:r>
      <w:r w:rsidR="000260B6" w:rsidRPr="006D079A">
        <w:rPr>
          <w:rFonts w:ascii="Times New Roman" w:hAnsi="Times New Roman" w:cs="Times New Roman"/>
          <w:sz w:val="24"/>
          <w:szCs w:val="24"/>
        </w:rPr>
        <w:t xml:space="preserve"> за убийство</w:t>
      </w:r>
      <w:r w:rsidRPr="006D079A">
        <w:rPr>
          <w:rFonts w:ascii="Times New Roman" w:hAnsi="Times New Roman" w:cs="Times New Roman"/>
          <w:sz w:val="24"/>
          <w:szCs w:val="24"/>
        </w:rPr>
        <w:t>.</w:t>
      </w:r>
    </w:p>
    <w:p w:rsidR="00FE1010" w:rsidRDefault="00FE1010" w:rsidP="006D07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409" w:rsidRDefault="00A00409" w:rsidP="006D07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409">
        <w:rPr>
          <w:rFonts w:ascii="Times New Roman" w:hAnsi="Times New Roman" w:cs="Times New Roman"/>
          <w:b/>
          <w:sz w:val="24"/>
          <w:szCs w:val="24"/>
        </w:rPr>
        <w:t>ПРОФИЛ НА МОЛИТЕЛИТЕ ПО РАЗМЕР НА ИЗТЪРПЯВАНОТО НАКАЗАНИЕ.</w:t>
      </w:r>
    </w:p>
    <w:p w:rsidR="00A00409" w:rsidRPr="00A00409" w:rsidRDefault="00A00409" w:rsidP="006D079A">
      <w:pPr>
        <w:jc w:val="both"/>
        <w:rPr>
          <w:rFonts w:ascii="Times New Roman" w:hAnsi="Times New Roman" w:cs="Times New Roman"/>
          <w:sz w:val="24"/>
          <w:szCs w:val="24"/>
        </w:rPr>
      </w:pPr>
      <w:r w:rsidRPr="00A00409">
        <w:rPr>
          <w:rFonts w:ascii="Times New Roman" w:hAnsi="Times New Roman" w:cs="Times New Roman"/>
          <w:sz w:val="24"/>
          <w:szCs w:val="24"/>
        </w:rPr>
        <w:tab/>
        <w:t xml:space="preserve">Над 70% </w:t>
      </w:r>
      <w:r>
        <w:rPr>
          <w:rFonts w:ascii="Times New Roman" w:hAnsi="Times New Roman" w:cs="Times New Roman"/>
          <w:sz w:val="24"/>
          <w:szCs w:val="24"/>
        </w:rPr>
        <w:t xml:space="preserve">от желаещите помилване изтърпяват наказание до 10 г. лишаване от свобода. </w:t>
      </w:r>
      <w:r w:rsidR="00EE5D75">
        <w:rPr>
          <w:rFonts w:ascii="Times New Roman" w:hAnsi="Times New Roman" w:cs="Times New Roman"/>
          <w:sz w:val="24"/>
          <w:szCs w:val="24"/>
        </w:rPr>
        <w:t>Следват</w:t>
      </w:r>
      <w:r>
        <w:rPr>
          <w:rFonts w:ascii="Times New Roman" w:hAnsi="Times New Roman" w:cs="Times New Roman"/>
          <w:sz w:val="24"/>
          <w:szCs w:val="24"/>
        </w:rPr>
        <w:t xml:space="preserve"> тези изтърпяващи наказание до 20 и повече години. Почти равен е и броят </w:t>
      </w:r>
      <w:r w:rsidR="00EE5D7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молителите с доживотен затвор и доживотен затвор без замяна.</w:t>
      </w:r>
      <w:r w:rsidRPr="00A00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010" w:rsidRDefault="00FE1010" w:rsidP="006D07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409" w:rsidRPr="00994BDB" w:rsidRDefault="006D079A" w:rsidP="006D07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382">
        <w:rPr>
          <w:rFonts w:ascii="Times New Roman" w:hAnsi="Times New Roman" w:cs="Times New Roman"/>
          <w:b/>
          <w:sz w:val="24"/>
          <w:szCs w:val="24"/>
        </w:rPr>
        <w:t>ПРАКТИКА НА КОМИСИЯТА.</w:t>
      </w:r>
    </w:p>
    <w:p w:rsidR="00BF10ED" w:rsidRDefault="00BF10ED" w:rsidP="006D0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Молбата от всяко лице получава свой идентификационен номер и разглеждането на случая обединява всички последващи искания от същото или други лица, документи от прокуратурата, съда, органите по изпълнение на наказанията</w:t>
      </w:r>
      <w:r w:rsidR="00994BDB">
        <w:rPr>
          <w:rFonts w:ascii="Times New Roman" w:hAnsi="Times New Roman" w:cs="Times New Roman"/>
          <w:sz w:val="24"/>
          <w:szCs w:val="24"/>
        </w:rPr>
        <w:t>, органите на местна власт, служби за закрила на детето и др. в зависимост от конкретния случай.</w:t>
      </w:r>
    </w:p>
    <w:p w:rsidR="00994BDB" w:rsidRDefault="00994BDB" w:rsidP="006D0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Всеки молител получава писмено уведомление за отказа да бъде помилван.</w:t>
      </w:r>
    </w:p>
    <w:p w:rsidR="00994BDB" w:rsidRDefault="00994BDB" w:rsidP="006D0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случай на помилване се издава указ на президента/вицепрезидента.</w:t>
      </w:r>
    </w:p>
    <w:p w:rsidR="004F1AF1" w:rsidRDefault="00994BDB" w:rsidP="006D0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Прекратено е разглеждането на случаите, в които</w:t>
      </w:r>
      <w:r w:rsidR="004F1AF1">
        <w:rPr>
          <w:rFonts w:ascii="Times New Roman" w:hAnsi="Times New Roman" w:cs="Times New Roman"/>
          <w:sz w:val="24"/>
          <w:szCs w:val="24"/>
        </w:rPr>
        <w:t>:</w:t>
      </w:r>
    </w:p>
    <w:p w:rsidR="00994BDB" w:rsidRDefault="00994BDB" w:rsidP="004F1AF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AF1">
        <w:rPr>
          <w:rFonts w:ascii="Times New Roman" w:hAnsi="Times New Roman" w:cs="Times New Roman"/>
          <w:sz w:val="24"/>
          <w:szCs w:val="24"/>
        </w:rPr>
        <w:t xml:space="preserve"> молбата е подадена отново след скорошно разглеждане на случая и има отказ от помилване</w:t>
      </w:r>
      <w:r w:rsidR="004F1AF1" w:rsidRPr="004F1AF1">
        <w:rPr>
          <w:rFonts w:ascii="Times New Roman" w:hAnsi="Times New Roman" w:cs="Times New Roman"/>
          <w:sz w:val="24"/>
          <w:szCs w:val="24"/>
        </w:rPr>
        <w:t xml:space="preserve"> и не са настъпили нови и важни обстоятелства, които да налагат разглеждането на случая по същество</w:t>
      </w:r>
      <w:r w:rsidR="004F1AF1">
        <w:rPr>
          <w:rFonts w:ascii="Times New Roman" w:hAnsi="Times New Roman" w:cs="Times New Roman"/>
          <w:sz w:val="24"/>
          <w:szCs w:val="24"/>
        </w:rPr>
        <w:t>;</w:t>
      </w:r>
    </w:p>
    <w:p w:rsidR="004F1AF1" w:rsidRDefault="004F1AF1" w:rsidP="004F1AF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висящ наказателен процес или няма влязла в сила присъда с наложено наказание по което да бъде приложено помилване;</w:t>
      </w:r>
    </w:p>
    <w:p w:rsidR="004F1AF1" w:rsidRPr="004F1AF1" w:rsidRDefault="004F1AF1" w:rsidP="004F1AF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датата на заседанието молителят е изтърпял наказанието си.</w:t>
      </w:r>
    </w:p>
    <w:p w:rsidR="004F1AF1" w:rsidRDefault="00FB5059" w:rsidP="00FB50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CFC">
        <w:rPr>
          <w:rFonts w:ascii="Times New Roman" w:hAnsi="Times New Roman" w:cs="Times New Roman"/>
          <w:sz w:val="24"/>
          <w:szCs w:val="24"/>
        </w:rPr>
        <w:t xml:space="preserve">Отказ от помилване са получили 338 молби по 335 преписки. </w:t>
      </w:r>
      <w:r w:rsidR="004F1AF1">
        <w:rPr>
          <w:rFonts w:ascii="Times New Roman" w:hAnsi="Times New Roman" w:cs="Times New Roman"/>
          <w:sz w:val="24"/>
          <w:szCs w:val="24"/>
        </w:rPr>
        <w:t xml:space="preserve">В случаите на отказ Комисията е достигнала до извода, че помилването ще представлява омаловажаване на опасността на дееца за обществото и тежестта на извършеното деяние, че корекционният процес не </w:t>
      </w:r>
      <w:r w:rsidR="006B5AF0">
        <w:rPr>
          <w:rFonts w:ascii="Times New Roman" w:hAnsi="Times New Roman" w:cs="Times New Roman"/>
          <w:sz w:val="24"/>
          <w:szCs w:val="24"/>
        </w:rPr>
        <w:t xml:space="preserve">е </w:t>
      </w:r>
      <w:r w:rsidR="004F1AF1">
        <w:rPr>
          <w:rFonts w:ascii="Times New Roman" w:hAnsi="Times New Roman" w:cs="Times New Roman"/>
          <w:sz w:val="24"/>
          <w:szCs w:val="24"/>
        </w:rPr>
        <w:t>дал положителни резултати, че не са налице нови и изключителни обстоятелст</w:t>
      </w:r>
      <w:r w:rsidR="006B5AF0">
        <w:rPr>
          <w:rFonts w:ascii="Times New Roman" w:hAnsi="Times New Roman" w:cs="Times New Roman"/>
          <w:sz w:val="24"/>
          <w:szCs w:val="24"/>
        </w:rPr>
        <w:t>ва, които да правят изтърпяването на наказанието нехуманно или нецелесъобразно.</w:t>
      </w:r>
    </w:p>
    <w:p w:rsidR="00FB5059" w:rsidRDefault="00FB5059" w:rsidP="00FB50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CFC">
        <w:rPr>
          <w:rFonts w:ascii="Times New Roman" w:hAnsi="Times New Roman" w:cs="Times New Roman"/>
          <w:sz w:val="24"/>
          <w:szCs w:val="24"/>
        </w:rPr>
        <w:t xml:space="preserve">Комисията е направила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585CFC">
        <w:rPr>
          <w:rFonts w:ascii="Times New Roman" w:hAnsi="Times New Roman" w:cs="Times New Roman"/>
          <w:sz w:val="24"/>
          <w:szCs w:val="24"/>
        </w:rPr>
        <w:t xml:space="preserve">предложения за помилване, от които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85CFC">
        <w:rPr>
          <w:rFonts w:ascii="Times New Roman" w:hAnsi="Times New Roman" w:cs="Times New Roman"/>
          <w:sz w:val="24"/>
          <w:szCs w:val="24"/>
        </w:rPr>
        <w:t xml:space="preserve"> са уважени, </w:t>
      </w:r>
      <w:r w:rsidR="00C46358">
        <w:rPr>
          <w:rFonts w:ascii="Times New Roman" w:hAnsi="Times New Roman" w:cs="Times New Roman"/>
          <w:sz w:val="24"/>
          <w:szCs w:val="24"/>
        </w:rPr>
        <w:t>в три</w:t>
      </w:r>
      <w:r w:rsidRPr="00585CFC">
        <w:rPr>
          <w:rFonts w:ascii="Times New Roman" w:hAnsi="Times New Roman" w:cs="Times New Roman"/>
          <w:sz w:val="24"/>
          <w:szCs w:val="24"/>
        </w:rPr>
        <w:t xml:space="preserve"> случая има отказ, а </w:t>
      </w:r>
      <w:r w:rsidR="00C46358">
        <w:rPr>
          <w:rFonts w:ascii="Times New Roman" w:hAnsi="Times New Roman" w:cs="Times New Roman"/>
          <w:sz w:val="24"/>
          <w:szCs w:val="24"/>
        </w:rPr>
        <w:t>един е чакащ</w:t>
      </w:r>
      <w:r w:rsidRPr="00585CFC">
        <w:rPr>
          <w:rFonts w:ascii="Times New Roman" w:hAnsi="Times New Roman" w:cs="Times New Roman"/>
          <w:sz w:val="24"/>
          <w:szCs w:val="24"/>
        </w:rPr>
        <w:t>.</w:t>
      </w:r>
    </w:p>
    <w:p w:rsidR="00C86B4D" w:rsidRDefault="00C86B4D" w:rsidP="00FB50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010" w:rsidRDefault="00FE1010" w:rsidP="006B5A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010" w:rsidRDefault="00FE1010" w:rsidP="006B5A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AF0" w:rsidRDefault="004723D6" w:rsidP="006B5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3D6">
        <w:rPr>
          <w:rFonts w:ascii="Times New Roman" w:hAnsi="Times New Roman" w:cs="Times New Roman"/>
          <w:b/>
          <w:sz w:val="24"/>
          <w:szCs w:val="24"/>
        </w:rPr>
        <w:t>СТАЖАНТСКА ПРОГРАМА</w:t>
      </w:r>
      <w:r w:rsidR="00A93EEE">
        <w:rPr>
          <w:rFonts w:ascii="Times New Roman" w:hAnsi="Times New Roman" w:cs="Times New Roman"/>
          <w:b/>
          <w:sz w:val="24"/>
          <w:szCs w:val="24"/>
        </w:rPr>
        <w:t xml:space="preserve"> И ДРУГИ ДЕЙНОСТИ</w:t>
      </w:r>
      <w:r w:rsidRPr="004723D6">
        <w:rPr>
          <w:rFonts w:ascii="Times New Roman" w:hAnsi="Times New Roman" w:cs="Times New Roman"/>
          <w:b/>
          <w:sz w:val="24"/>
          <w:szCs w:val="24"/>
        </w:rPr>
        <w:t>.</w:t>
      </w:r>
    </w:p>
    <w:p w:rsidR="00FF63BF" w:rsidRDefault="00FF63BF" w:rsidP="006B5AF0">
      <w:pPr>
        <w:jc w:val="both"/>
        <w:rPr>
          <w:rFonts w:ascii="Times New Roman" w:hAnsi="Times New Roman" w:cs="Times New Roman"/>
          <w:sz w:val="24"/>
          <w:szCs w:val="24"/>
        </w:rPr>
      </w:pPr>
      <w:r w:rsidRPr="00FF63BF">
        <w:rPr>
          <w:rFonts w:ascii="Times New Roman" w:hAnsi="Times New Roman" w:cs="Times New Roman"/>
          <w:sz w:val="24"/>
          <w:szCs w:val="24"/>
        </w:rPr>
        <w:tab/>
        <w:t xml:space="preserve"> През периода Комисията продължи успешното развитие на стажантската си програма. </w:t>
      </w:r>
      <w:r>
        <w:rPr>
          <w:rFonts w:ascii="Times New Roman" w:hAnsi="Times New Roman" w:cs="Times New Roman"/>
          <w:sz w:val="24"/>
          <w:szCs w:val="24"/>
        </w:rPr>
        <w:t xml:space="preserve">През м. март 2018 г. завърши успешно групата от 5 студенти, приета през м. ноември 2017 г. През 2018 г. имаше прием на две групи – през м. април - 6 и м. ноември – 7 стажанти. </w:t>
      </w:r>
      <w:r w:rsidR="006D52D7">
        <w:rPr>
          <w:rFonts w:ascii="Times New Roman" w:hAnsi="Times New Roman" w:cs="Times New Roman"/>
          <w:sz w:val="24"/>
          <w:szCs w:val="24"/>
        </w:rPr>
        <w:t>На успешно завършилите вицепрезидентът връчи сертификати. Последната група продължава обучението си.</w:t>
      </w:r>
    </w:p>
    <w:p w:rsidR="00A93EEE" w:rsidRDefault="00A93EEE" w:rsidP="006B5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работна среща на ГДИН и началниците на затворите бяха обсъдени въпроси за подобряване взаимодействието с Ко</w:t>
      </w:r>
      <w:r w:rsidR="001A7E7B">
        <w:rPr>
          <w:rFonts w:ascii="Times New Roman" w:hAnsi="Times New Roman" w:cs="Times New Roman"/>
          <w:sz w:val="24"/>
          <w:szCs w:val="24"/>
        </w:rPr>
        <w:t>мисията по помилванията и</w:t>
      </w:r>
      <w:r>
        <w:rPr>
          <w:rFonts w:ascii="Times New Roman" w:hAnsi="Times New Roman" w:cs="Times New Roman"/>
          <w:sz w:val="24"/>
          <w:szCs w:val="24"/>
        </w:rPr>
        <w:t xml:space="preserve"> подобряване на съдържанието справките за осъдените лица</w:t>
      </w:r>
      <w:r w:rsidR="001A7E7B">
        <w:rPr>
          <w:rFonts w:ascii="Times New Roman" w:hAnsi="Times New Roman" w:cs="Times New Roman"/>
          <w:sz w:val="24"/>
          <w:szCs w:val="24"/>
        </w:rPr>
        <w:t>.</w:t>
      </w:r>
    </w:p>
    <w:p w:rsidR="006D52D7" w:rsidRPr="00FF63BF" w:rsidRDefault="006D52D7" w:rsidP="006B5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Започна работно взаимодействие с кръжока по наказателно право на СУ“ Св. Кл. Охридски“.</w:t>
      </w:r>
    </w:p>
    <w:p w:rsidR="00D454EA" w:rsidRDefault="00D454EA" w:rsidP="006B5A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AF0" w:rsidRDefault="006B5AF0" w:rsidP="006B5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AF0">
        <w:rPr>
          <w:rFonts w:ascii="Times New Roman" w:hAnsi="Times New Roman" w:cs="Times New Roman"/>
          <w:b/>
          <w:sz w:val="24"/>
          <w:szCs w:val="24"/>
        </w:rPr>
        <w:t>ИЗВОДИ.</w:t>
      </w:r>
    </w:p>
    <w:p w:rsidR="007E34DD" w:rsidRDefault="007E34DD" w:rsidP="006B5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По-важните показатели от разглежданите молби:</w:t>
      </w:r>
    </w:p>
    <w:p w:rsidR="006B5AF0" w:rsidRDefault="006B5AF0" w:rsidP="006B5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B5AF0">
        <w:rPr>
          <w:rFonts w:ascii="Times New Roman" w:hAnsi="Times New Roman" w:cs="Times New Roman"/>
          <w:sz w:val="24"/>
          <w:szCs w:val="24"/>
        </w:rPr>
        <w:t>По отношение на молителите, сравнено с предишни периоди</w:t>
      </w:r>
      <w:r>
        <w:rPr>
          <w:rFonts w:ascii="Times New Roman" w:hAnsi="Times New Roman" w:cs="Times New Roman"/>
          <w:sz w:val="24"/>
          <w:szCs w:val="24"/>
        </w:rPr>
        <w:t xml:space="preserve"> от работата на Комисията може да се направи извод, че бележи сериозен ръст броя на тези със средно образование </w:t>
      </w:r>
      <w:r w:rsidR="007E34D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4DD">
        <w:rPr>
          <w:rFonts w:ascii="Times New Roman" w:hAnsi="Times New Roman" w:cs="Times New Roman"/>
          <w:sz w:val="24"/>
          <w:szCs w:val="24"/>
        </w:rPr>
        <w:t xml:space="preserve">38% / напр. 23 </w:t>
      </w:r>
      <w:r w:rsidR="0070387A">
        <w:rPr>
          <w:rFonts w:ascii="Times New Roman" w:hAnsi="Times New Roman" w:cs="Times New Roman"/>
          <w:sz w:val="24"/>
          <w:szCs w:val="24"/>
        </w:rPr>
        <w:t xml:space="preserve">% </w:t>
      </w:r>
      <w:r w:rsidR="007E34DD">
        <w:rPr>
          <w:rFonts w:ascii="Times New Roman" w:hAnsi="Times New Roman" w:cs="Times New Roman"/>
          <w:sz w:val="24"/>
          <w:szCs w:val="24"/>
        </w:rPr>
        <w:t xml:space="preserve">през 2016 г./от всички </w:t>
      </w:r>
      <w:r w:rsidR="0099453C">
        <w:rPr>
          <w:rFonts w:ascii="Times New Roman" w:hAnsi="Times New Roman" w:cs="Times New Roman"/>
          <w:sz w:val="24"/>
          <w:szCs w:val="24"/>
        </w:rPr>
        <w:t>молители</w:t>
      </w:r>
      <w:r w:rsidR="007E34DD">
        <w:rPr>
          <w:rFonts w:ascii="Times New Roman" w:hAnsi="Times New Roman" w:cs="Times New Roman"/>
          <w:sz w:val="24"/>
          <w:szCs w:val="24"/>
        </w:rPr>
        <w:t xml:space="preserve">. </w:t>
      </w:r>
      <w:r w:rsidR="00EE5D75">
        <w:rPr>
          <w:rFonts w:ascii="Times New Roman" w:hAnsi="Times New Roman" w:cs="Times New Roman"/>
          <w:sz w:val="24"/>
          <w:szCs w:val="24"/>
        </w:rPr>
        <w:t>Съответно</w:t>
      </w:r>
      <w:r w:rsidR="0070387A">
        <w:rPr>
          <w:rFonts w:ascii="Times New Roman" w:hAnsi="Times New Roman" w:cs="Times New Roman"/>
          <w:sz w:val="24"/>
          <w:szCs w:val="24"/>
        </w:rPr>
        <w:t xml:space="preserve"> н</w:t>
      </w:r>
      <w:r w:rsidR="007E34DD">
        <w:rPr>
          <w:rFonts w:ascii="Times New Roman" w:hAnsi="Times New Roman" w:cs="Times New Roman"/>
          <w:sz w:val="24"/>
          <w:szCs w:val="24"/>
        </w:rPr>
        <w:t>амалява броят на молителите без образование – от 15 % на 8% за същите периоди.</w:t>
      </w:r>
    </w:p>
    <w:p w:rsidR="007E34DD" w:rsidRDefault="007E34DD" w:rsidP="006B5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Намалява броят на молителите с чисто съдебно минало.</w:t>
      </w:r>
    </w:p>
    <w:p w:rsidR="0070387A" w:rsidRDefault="0070387A" w:rsidP="006B5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отношение профила на извършените от молителите престъпления следва да се изведе тревожната тенденция на значителен превес на по-тежките състави на извършените престъпления – </w:t>
      </w:r>
      <w:r w:rsidR="00EE5D75">
        <w:rPr>
          <w:rFonts w:ascii="Times New Roman" w:hAnsi="Times New Roman" w:cs="Times New Roman"/>
          <w:sz w:val="24"/>
          <w:szCs w:val="24"/>
        </w:rPr>
        <w:t xml:space="preserve">при престъпленията против собствеността преобладават по-тежко </w:t>
      </w:r>
      <w:r>
        <w:rPr>
          <w:rFonts w:ascii="Times New Roman" w:hAnsi="Times New Roman" w:cs="Times New Roman"/>
          <w:sz w:val="24"/>
          <w:szCs w:val="24"/>
        </w:rPr>
        <w:t>квалифицирани</w:t>
      </w:r>
      <w:r w:rsidR="00EE5D75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кражби и тези</w:t>
      </w:r>
      <w:r w:rsidR="00EE5D75">
        <w:rPr>
          <w:rFonts w:ascii="Times New Roman" w:hAnsi="Times New Roman" w:cs="Times New Roman"/>
          <w:sz w:val="24"/>
          <w:szCs w:val="24"/>
        </w:rPr>
        <w:t>, извършени</w:t>
      </w:r>
      <w:r>
        <w:rPr>
          <w:rFonts w:ascii="Times New Roman" w:hAnsi="Times New Roman" w:cs="Times New Roman"/>
          <w:sz w:val="24"/>
          <w:szCs w:val="24"/>
        </w:rPr>
        <w:t xml:space="preserve"> при условията на рецидив; </w:t>
      </w:r>
      <w:r w:rsidR="00EE5D75">
        <w:rPr>
          <w:rFonts w:ascii="Times New Roman" w:hAnsi="Times New Roman" w:cs="Times New Roman"/>
          <w:sz w:val="24"/>
          <w:szCs w:val="24"/>
        </w:rPr>
        <w:t xml:space="preserve">по-тежко наказуемите </w:t>
      </w:r>
      <w:r>
        <w:rPr>
          <w:rFonts w:ascii="Times New Roman" w:hAnsi="Times New Roman" w:cs="Times New Roman"/>
          <w:sz w:val="24"/>
          <w:szCs w:val="24"/>
        </w:rPr>
        <w:t xml:space="preserve">грабежи; </w:t>
      </w:r>
      <w:r w:rsidR="00EE5D75">
        <w:rPr>
          <w:rFonts w:ascii="Times New Roman" w:hAnsi="Times New Roman" w:cs="Times New Roman"/>
          <w:sz w:val="24"/>
          <w:szCs w:val="24"/>
        </w:rPr>
        <w:t xml:space="preserve">измами в особено големи размери; </w:t>
      </w:r>
      <w:r>
        <w:rPr>
          <w:rFonts w:ascii="Times New Roman" w:hAnsi="Times New Roman" w:cs="Times New Roman"/>
          <w:sz w:val="24"/>
          <w:szCs w:val="24"/>
        </w:rPr>
        <w:t>особено</w:t>
      </w:r>
      <w:r w:rsidR="00EE5D75">
        <w:rPr>
          <w:rFonts w:ascii="Times New Roman" w:hAnsi="Times New Roman" w:cs="Times New Roman"/>
          <w:sz w:val="24"/>
          <w:szCs w:val="24"/>
        </w:rPr>
        <w:t xml:space="preserve"> отчетлива е посочената тенденция при</w:t>
      </w:r>
      <w:r>
        <w:rPr>
          <w:rFonts w:ascii="Times New Roman" w:hAnsi="Times New Roman" w:cs="Times New Roman"/>
          <w:sz w:val="24"/>
          <w:szCs w:val="24"/>
        </w:rPr>
        <w:t xml:space="preserve"> убийствата – </w:t>
      </w:r>
      <w:r w:rsidR="00EE5D75">
        <w:rPr>
          <w:rFonts w:ascii="Times New Roman" w:hAnsi="Times New Roman" w:cs="Times New Roman"/>
          <w:sz w:val="24"/>
          <w:szCs w:val="24"/>
        </w:rPr>
        <w:t>по-тежко наказуемите са</w:t>
      </w:r>
      <w:r>
        <w:rPr>
          <w:rFonts w:ascii="Times New Roman" w:hAnsi="Times New Roman" w:cs="Times New Roman"/>
          <w:sz w:val="24"/>
          <w:szCs w:val="24"/>
        </w:rPr>
        <w:t xml:space="preserve"> 73%; </w:t>
      </w:r>
      <w:r w:rsidR="00EE5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87A" w:rsidRDefault="0070387A" w:rsidP="006B5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по-тежките състави на престъпленията определено значим фактор е употребата </w:t>
      </w:r>
      <w:r w:rsidR="000B770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алкохол и наркотици. Употребата на алкохол е доминиращ фактор преобладаващ при престъпленията против личността, а употребата на наркотици – при транспортните престъпления и престъпленията против собствеността.</w:t>
      </w:r>
    </w:p>
    <w:p w:rsidR="004723D6" w:rsidRDefault="004723D6" w:rsidP="006B5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Тревожно е нивото на тежки престъпления – убийства, телесни повреди, блудства и изнасилвания с битов характер – извършени в рамките на семейството или домакинството. </w:t>
      </w:r>
    </w:p>
    <w:p w:rsidR="0099453C" w:rsidRDefault="0099453C" w:rsidP="006B5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Увеличават се случаите – малко над половината, в които основен мотив за помилване е влошеното здравословно състояние на молителите.</w:t>
      </w:r>
    </w:p>
    <w:p w:rsidR="00365380" w:rsidRDefault="00365380" w:rsidP="006B5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Случаите на извършени престъпни деяния при определящ фактор психично здраве</w:t>
      </w:r>
      <w:r w:rsidR="00B22967">
        <w:rPr>
          <w:rFonts w:ascii="Times New Roman" w:hAnsi="Times New Roman" w:cs="Times New Roman"/>
          <w:sz w:val="24"/>
          <w:szCs w:val="24"/>
        </w:rPr>
        <w:t xml:space="preserve"> са устойчиво множество.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3D6" w:rsidRDefault="004723D6" w:rsidP="006B5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Увеличават се случаите на молители - осъдени от чуждестранни съдилища български граждани, които изтърпяват наказанията си в български МЛС след екстрадиция и приспособяване на присъдата от български съд.</w:t>
      </w:r>
    </w:p>
    <w:p w:rsidR="000E1547" w:rsidRDefault="000E1547" w:rsidP="006B5A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010" w:rsidRDefault="00FE1010" w:rsidP="006B5A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547" w:rsidRDefault="000E1547" w:rsidP="006B5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547">
        <w:rPr>
          <w:rFonts w:ascii="Times New Roman" w:hAnsi="Times New Roman" w:cs="Times New Roman"/>
          <w:b/>
          <w:sz w:val="24"/>
          <w:szCs w:val="24"/>
        </w:rPr>
        <w:t>ПРЕПОРЪКИ.</w:t>
      </w:r>
    </w:p>
    <w:p w:rsidR="00365380" w:rsidRDefault="000E1547" w:rsidP="006B5AF0">
      <w:pPr>
        <w:jc w:val="both"/>
        <w:rPr>
          <w:rFonts w:ascii="Times New Roman" w:hAnsi="Times New Roman" w:cs="Times New Roman"/>
          <w:sz w:val="24"/>
          <w:szCs w:val="24"/>
        </w:rPr>
      </w:pPr>
      <w:r w:rsidRPr="000E1547">
        <w:rPr>
          <w:rFonts w:ascii="Times New Roman" w:hAnsi="Times New Roman" w:cs="Times New Roman"/>
          <w:sz w:val="24"/>
          <w:szCs w:val="24"/>
        </w:rPr>
        <w:tab/>
        <w:t xml:space="preserve">Направените изводи </w:t>
      </w:r>
      <w:r>
        <w:rPr>
          <w:rFonts w:ascii="Times New Roman" w:hAnsi="Times New Roman" w:cs="Times New Roman"/>
          <w:sz w:val="24"/>
          <w:szCs w:val="24"/>
        </w:rPr>
        <w:t>от дейността на Комисията обосновават необходимостта от</w:t>
      </w:r>
      <w:r w:rsidR="00365380">
        <w:rPr>
          <w:rFonts w:ascii="Times New Roman" w:hAnsi="Times New Roman" w:cs="Times New Roman"/>
          <w:sz w:val="24"/>
          <w:szCs w:val="24"/>
        </w:rPr>
        <w:t xml:space="preserve"> </w:t>
      </w:r>
      <w:r w:rsidR="00A66900">
        <w:rPr>
          <w:rFonts w:ascii="Times New Roman" w:hAnsi="Times New Roman" w:cs="Times New Roman"/>
          <w:sz w:val="24"/>
          <w:szCs w:val="24"/>
        </w:rPr>
        <w:t>сериозни промени областите на</w:t>
      </w:r>
      <w:r w:rsidR="00365380">
        <w:rPr>
          <w:rFonts w:ascii="Times New Roman" w:hAnsi="Times New Roman" w:cs="Times New Roman"/>
          <w:sz w:val="24"/>
          <w:szCs w:val="24"/>
        </w:rPr>
        <w:t>:</w:t>
      </w:r>
    </w:p>
    <w:p w:rsidR="00A66900" w:rsidRDefault="00365380" w:rsidP="00A669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превенция на престъпността и ресоциализацията на из</w:t>
      </w:r>
      <w:r w:rsidR="00A66900">
        <w:rPr>
          <w:rFonts w:ascii="Times New Roman" w:hAnsi="Times New Roman" w:cs="Times New Roman"/>
          <w:sz w:val="24"/>
          <w:szCs w:val="24"/>
        </w:rPr>
        <w:t>търпелите наказание и помилвани;</w:t>
      </w:r>
    </w:p>
    <w:p w:rsidR="000E1547" w:rsidRPr="00EC5A09" w:rsidRDefault="00A66900" w:rsidP="001F06E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A09">
        <w:rPr>
          <w:rFonts w:ascii="Times New Roman" w:eastAsia="Calibri" w:hAnsi="Times New Roman" w:cs="Times New Roman"/>
          <w:sz w:val="24"/>
          <w:szCs w:val="24"/>
        </w:rPr>
        <w:t xml:space="preserve">-  промяна в дейностите </w:t>
      </w:r>
      <w:r w:rsidR="00EE5D75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EC5A09">
        <w:rPr>
          <w:rFonts w:ascii="Times New Roman" w:eastAsia="Calibri" w:hAnsi="Times New Roman" w:cs="Times New Roman"/>
          <w:sz w:val="24"/>
          <w:szCs w:val="24"/>
        </w:rPr>
        <w:t>всички ключови институции, к</w:t>
      </w:r>
      <w:r w:rsidR="00EE5D75">
        <w:rPr>
          <w:rFonts w:ascii="Times New Roman" w:eastAsia="Calibri" w:hAnsi="Times New Roman" w:cs="Times New Roman"/>
          <w:sz w:val="24"/>
          <w:szCs w:val="24"/>
        </w:rPr>
        <w:t xml:space="preserve">оито се занимават  с интеграция или </w:t>
      </w:r>
      <w:r w:rsidRPr="00EC5A09">
        <w:rPr>
          <w:rFonts w:ascii="Times New Roman" w:eastAsia="Calibri" w:hAnsi="Times New Roman" w:cs="Times New Roman"/>
          <w:sz w:val="24"/>
          <w:szCs w:val="24"/>
        </w:rPr>
        <w:t xml:space="preserve">ресоциализация </w:t>
      </w:r>
      <w:r w:rsidR="00EE5D75">
        <w:rPr>
          <w:rFonts w:ascii="Times New Roman" w:eastAsia="Calibri" w:hAnsi="Times New Roman" w:cs="Times New Roman"/>
          <w:sz w:val="24"/>
          <w:szCs w:val="24"/>
        </w:rPr>
        <w:t xml:space="preserve">на лица изтърпяващи и изтърпели </w:t>
      </w:r>
      <w:r w:rsidRPr="00EC5A09">
        <w:rPr>
          <w:rFonts w:ascii="Times New Roman" w:eastAsia="Calibri" w:hAnsi="Times New Roman" w:cs="Times New Roman"/>
          <w:sz w:val="24"/>
          <w:szCs w:val="24"/>
        </w:rPr>
        <w:t>наказание лишаване от свобода</w:t>
      </w:r>
      <w:r w:rsidR="00EE5D75" w:rsidRPr="00EE5D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D75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="00EE5D75" w:rsidRPr="00EC5A09">
        <w:rPr>
          <w:rFonts w:ascii="Times New Roman" w:eastAsia="Calibri" w:hAnsi="Times New Roman" w:cs="Times New Roman"/>
          <w:sz w:val="24"/>
          <w:szCs w:val="24"/>
        </w:rPr>
        <w:t>помилвани</w:t>
      </w:r>
      <w:r w:rsidRPr="00EC5A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F06E6" w:rsidRPr="00EC5A09">
        <w:rPr>
          <w:rFonts w:ascii="Times New Roman" w:eastAsia="Calibri" w:hAnsi="Times New Roman" w:cs="Times New Roman"/>
          <w:sz w:val="24"/>
          <w:szCs w:val="24"/>
        </w:rPr>
        <w:t>акцентираща</w:t>
      </w:r>
      <w:r w:rsidRPr="00EC5A09">
        <w:rPr>
          <w:rFonts w:ascii="Times New Roman" w:eastAsia="Calibri" w:hAnsi="Times New Roman" w:cs="Times New Roman"/>
          <w:sz w:val="24"/>
          <w:szCs w:val="24"/>
        </w:rPr>
        <w:t xml:space="preserve"> върху превенция</w:t>
      </w:r>
      <w:r w:rsidR="001F06E6" w:rsidRPr="00EC5A09">
        <w:rPr>
          <w:rFonts w:ascii="Times New Roman" w:eastAsia="Calibri" w:hAnsi="Times New Roman" w:cs="Times New Roman"/>
          <w:sz w:val="24"/>
          <w:szCs w:val="24"/>
        </w:rPr>
        <w:t>та</w:t>
      </w:r>
      <w:r w:rsidRPr="00EC5A09">
        <w:rPr>
          <w:rFonts w:ascii="Times New Roman" w:eastAsia="Calibri" w:hAnsi="Times New Roman" w:cs="Times New Roman"/>
          <w:sz w:val="24"/>
          <w:szCs w:val="24"/>
        </w:rPr>
        <w:t xml:space="preserve"> на рецидива и съдействие за </w:t>
      </w:r>
      <w:r w:rsidR="001F06E6" w:rsidRPr="00EC5A09">
        <w:rPr>
          <w:rFonts w:ascii="Times New Roman" w:eastAsia="Calibri" w:hAnsi="Times New Roman" w:cs="Times New Roman"/>
          <w:sz w:val="24"/>
          <w:szCs w:val="24"/>
        </w:rPr>
        <w:t>успешното им социално включване;</w:t>
      </w:r>
    </w:p>
    <w:p w:rsidR="00365380" w:rsidRDefault="00365380" w:rsidP="003653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използване на образователните институции при работа с подрастващи и млади хора</w:t>
      </w:r>
      <w:r w:rsidR="00EE5D75">
        <w:rPr>
          <w:rFonts w:ascii="Times New Roman" w:hAnsi="Times New Roman" w:cs="Times New Roman"/>
          <w:sz w:val="24"/>
          <w:szCs w:val="24"/>
        </w:rPr>
        <w:t xml:space="preserve"> за превенция на престъпността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5380" w:rsidRDefault="00365380" w:rsidP="003653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социална интеграция и трудова дейност на членовете на семействата на осъдените лица и засилена протекция по отношение на непълнолетните им деца;</w:t>
      </w:r>
    </w:p>
    <w:p w:rsidR="00A8092B" w:rsidRPr="000E1547" w:rsidRDefault="00A8092B" w:rsidP="003653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на програми за съдействие на лица, при които за извършеното деяние </w:t>
      </w:r>
      <w:r w:rsidR="000B7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доминиращ фактор </w:t>
      </w:r>
      <w:r w:rsidR="000B770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употребата на алкохол, наркотици или компрометирано психично здраве. В местата за лишаване от свобода те преминават през система от различни програми за преодоляване на зависимостите и получават адекватно лечение при психични проблеми, н</w:t>
      </w:r>
      <w:r w:rsidR="00D90CB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 условия на свобода тези подпомагащи ги елементи напълно липсват. </w:t>
      </w:r>
    </w:p>
    <w:p w:rsidR="00994BDB" w:rsidRDefault="00994BDB" w:rsidP="00FB50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5059" w:rsidRPr="00574382" w:rsidRDefault="00FB5059" w:rsidP="006D07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B5059" w:rsidRPr="00574382" w:rsidSect="00A17F30"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B60" w:rsidRDefault="00ED6B60" w:rsidP="00A17F30">
      <w:pPr>
        <w:spacing w:after="0" w:line="240" w:lineRule="auto"/>
      </w:pPr>
      <w:r>
        <w:separator/>
      </w:r>
    </w:p>
  </w:endnote>
  <w:endnote w:type="continuationSeparator" w:id="0">
    <w:p w:rsidR="00ED6B60" w:rsidRDefault="00ED6B60" w:rsidP="00A1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4076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F30" w:rsidRDefault="00A17F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7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7F30" w:rsidRDefault="00A17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B60" w:rsidRDefault="00ED6B60" w:rsidP="00A17F30">
      <w:pPr>
        <w:spacing w:after="0" w:line="240" w:lineRule="auto"/>
      </w:pPr>
      <w:r>
        <w:separator/>
      </w:r>
    </w:p>
  </w:footnote>
  <w:footnote w:type="continuationSeparator" w:id="0">
    <w:p w:rsidR="00ED6B60" w:rsidRDefault="00ED6B60" w:rsidP="00A17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62518"/>
    <w:multiLevelType w:val="multilevel"/>
    <w:tmpl w:val="7916D0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" w15:restartNumberingAfterBreak="0">
    <w:nsid w:val="4CA46CDD"/>
    <w:multiLevelType w:val="hybridMultilevel"/>
    <w:tmpl w:val="BEA081C6"/>
    <w:lvl w:ilvl="0" w:tplc="B0288D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00C3076"/>
    <w:multiLevelType w:val="hybridMultilevel"/>
    <w:tmpl w:val="EF567AB8"/>
    <w:lvl w:ilvl="0" w:tplc="FD0EA7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D5D37"/>
    <w:multiLevelType w:val="multilevel"/>
    <w:tmpl w:val="6674EDB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78"/>
    <w:rsid w:val="00007CB1"/>
    <w:rsid w:val="000260B6"/>
    <w:rsid w:val="00091043"/>
    <w:rsid w:val="000A4A97"/>
    <w:rsid w:val="000B37DA"/>
    <w:rsid w:val="000B7708"/>
    <w:rsid w:val="000E1547"/>
    <w:rsid w:val="00112593"/>
    <w:rsid w:val="00136178"/>
    <w:rsid w:val="001A7E7B"/>
    <w:rsid w:val="001C0FA0"/>
    <w:rsid w:val="001F06E6"/>
    <w:rsid w:val="001F447D"/>
    <w:rsid w:val="00214728"/>
    <w:rsid w:val="002D1109"/>
    <w:rsid w:val="00365380"/>
    <w:rsid w:val="00373F69"/>
    <w:rsid w:val="00392D8E"/>
    <w:rsid w:val="00426F09"/>
    <w:rsid w:val="004723D6"/>
    <w:rsid w:val="00494418"/>
    <w:rsid w:val="004E53E7"/>
    <w:rsid w:val="004F1AF1"/>
    <w:rsid w:val="00542472"/>
    <w:rsid w:val="00574382"/>
    <w:rsid w:val="005776B1"/>
    <w:rsid w:val="00585CFC"/>
    <w:rsid w:val="005D2F00"/>
    <w:rsid w:val="00632AAB"/>
    <w:rsid w:val="006B5AF0"/>
    <w:rsid w:val="006D079A"/>
    <w:rsid w:val="006D52D7"/>
    <w:rsid w:val="0070387A"/>
    <w:rsid w:val="00725587"/>
    <w:rsid w:val="0075160F"/>
    <w:rsid w:val="00760638"/>
    <w:rsid w:val="00763050"/>
    <w:rsid w:val="0077593C"/>
    <w:rsid w:val="00786B2F"/>
    <w:rsid w:val="0079358E"/>
    <w:rsid w:val="007E34DD"/>
    <w:rsid w:val="00853AAB"/>
    <w:rsid w:val="008B397E"/>
    <w:rsid w:val="008E25DC"/>
    <w:rsid w:val="008E7F7A"/>
    <w:rsid w:val="008F2EF8"/>
    <w:rsid w:val="008F48C8"/>
    <w:rsid w:val="00903119"/>
    <w:rsid w:val="0098051A"/>
    <w:rsid w:val="0099453C"/>
    <w:rsid w:val="00994BDB"/>
    <w:rsid w:val="009A013D"/>
    <w:rsid w:val="009A31A4"/>
    <w:rsid w:val="009C7285"/>
    <w:rsid w:val="009F7542"/>
    <w:rsid w:val="00A00409"/>
    <w:rsid w:val="00A006D9"/>
    <w:rsid w:val="00A062A5"/>
    <w:rsid w:val="00A17F30"/>
    <w:rsid w:val="00A36789"/>
    <w:rsid w:val="00A66900"/>
    <w:rsid w:val="00A76A4C"/>
    <w:rsid w:val="00A8092B"/>
    <w:rsid w:val="00A9298C"/>
    <w:rsid w:val="00A93EEE"/>
    <w:rsid w:val="00A97146"/>
    <w:rsid w:val="00AC4109"/>
    <w:rsid w:val="00AE482A"/>
    <w:rsid w:val="00AF22A4"/>
    <w:rsid w:val="00B22967"/>
    <w:rsid w:val="00B26AE3"/>
    <w:rsid w:val="00B3218E"/>
    <w:rsid w:val="00B50F80"/>
    <w:rsid w:val="00BC2C0D"/>
    <w:rsid w:val="00BE1E12"/>
    <w:rsid w:val="00BF10ED"/>
    <w:rsid w:val="00C46358"/>
    <w:rsid w:val="00C47A67"/>
    <w:rsid w:val="00C658B1"/>
    <w:rsid w:val="00C86B4D"/>
    <w:rsid w:val="00CB6699"/>
    <w:rsid w:val="00CC4A33"/>
    <w:rsid w:val="00CD12F7"/>
    <w:rsid w:val="00D030E8"/>
    <w:rsid w:val="00D454EA"/>
    <w:rsid w:val="00D6640E"/>
    <w:rsid w:val="00D75839"/>
    <w:rsid w:val="00D90CB7"/>
    <w:rsid w:val="00DC68D9"/>
    <w:rsid w:val="00DF41CB"/>
    <w:rsid w:val="00E94DA9"/>
    <w:rsid w:val="00EC5741"/>
    <w:rsid w:val="00EC5A09"/>
    <w:rsid w:val="00ED6B60"/>
    <w:rsid w:val="00EE3B30"/>
    <w:rsid w:val="00EE5D75"/>
    <w:rsid w:val="00EF7778"/>
    <w:rsid w:val="00F41C25"/>
    <w:rsid w:val="00F565D8"/>
    <w:rsid w:val="00FB5059"/>
    <w:rsid w:val="00FC4B36"/>
    <w:rsid w:val="00FE1010"/>
    <w:rsid w:val="00FE6161"/>
    <w:rsid w:val="00FF3AD2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365AF-69D1-427A-87FE-C7DF240C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A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30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99"/>
    <w:qFormat/>
    <w:rsid w:val="00C86B4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86B4D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7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F30"/>
  </w:style>
  <w:style w:type="paragraph" w:styleId="Footer">
    <w:name w:val="footer"/>
    <w:basedOn w:val="Normal"/>
    <w:link w:val="FooterChar"/>
    <w:uiPriority w:val="99"/>
    <w:unhideWhenUsed/>
    <w:rsid w:val="00A17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7CE-4F66-ACCF-26C90B8FD80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7CE-4F66-ACCF-26C90B8FD80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7CE-4F66-ACCF-26C90B8FD80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7CE-4F66-ACCF-26C90B8FD80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7CE-4F66-ACCF-26C90B8FD807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Sheet1!$A$2:$A$6</c:f>
              <c:strCache>
                <c:ptCount val="5"/>
                <c:pt idx="0">
                  <c:v>Без образование</c:v>
                </c:pt>
                <c:pt idx="1">
                  <c:v>Начално образование</c:v>
                </c:pt>
                <c:pt idx="2">
                  <c:v>Основно образование</c:v>
                </c:pt>
                <c:pt idx="3">
                  <c:v>Средно образование</c:v>
                </c:pt>
                <c:pt idx="4">
                  <c:v>Висше образование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0.08</c:v>
                </c:pt>
                <c:pt idx="1">
                  <c:v>0.16</c:v>
                </c:pt>
                <c:pt idx="2">
                  <c:v>0.31</c:v>
                </c:pt>
                <c:pt idx="3">
                  <c:v>0.38</c:v>
                </c:pt>
                <c:pt idx="4">
                  <c:v>4.8000000000000001E-2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7CE-4F66-ACCF-26C90B8FD8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 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344-4762-A4C8-D3C36E60C1F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344-4762-A4C8-D3C36E60C1F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344-4762-A4C8-D3C36E60C1F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344-4762-A4C8-D3C36E60C1F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Sheet1!$A$2:$A$5</c:f>
              <c:strCache>
                <c:ptCount val="3"/>
                <c:pt idx="0">
                  <c:v>обикновени кражби</c:v>
                </c:pt>
                <c:pt idx="1">
                  <c:v>квалифицирани кражби</c:v>
                </c:pt>
                <c:pt idx="2">
                  <c:v>кражби, извършени при условията на рецидив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0.23</c:v>
                </c:pt>
                <c:pt idx="1">
                  <c:v>0.28999999999999998</c:v>
                </c:pt>
                <c:pt idx="2">
                  <c:v>0.48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344-4762-A4C8-D3C36E60C1F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E2E-4415-898C-3C2882ECE23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E2E-4415-898C-3C2882ECE233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Обикновен грабеж</c:v>
                </c:pt>
                <c:pt idx="1">
                  <c:v>Квалифициран грабеж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0.16</c:v>
                </c:pt>
                <c:pt idx="1">
                  <c:v>0.84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E2E-4415-898C-3C2882ECE2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577-4157-8DD1-601A9722D9F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577-4157-8DD1-601A9722D9F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577-4157-8DD1-601A9722D9FE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Sheet1!$A$2:$A$4</c:f>
              <c:strCache>
                <c:ptCount val="3"/>
                <c:pt idx="0">
                  <c:v>Обикновени убийства</c:v>
                </c:pt>
                <c:pt idx="1">
                  <c:v>Квалифицирани убийства</c:v>
                </c:pt>
                <c:pt idx="2">
                  <c:v>Други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0.2</c:v>
                </c:pt>
                <c:pt idx="1">
                  <c:v>0.73</c:v>
                </c:pt>
                <c:pt idx="2">
                  <c:v>7.0000000000000007E-2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577-4157-8DD1-601A9722D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6D6-499F-A303-F4977824829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6D6-499F-A303-F4977824829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6D6-499F-A303-F4977824829C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Sheet1!$A$2:$A$4</c:f>
              <c:strCache>
                <c:ptCount val="3"/>
                <c:pt idx="0">
                  <c:v>Изнасилване</c:v>
                </c:pt>
                <c:pt idx="1">
                  <c:v>Блудство</c:v>
                </c:pt>
                <c:pt idx="2">
                  <c:v>Други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0.43</c:v>
                </c:pt>
                <c:pt idx="1">
                  <c:v>0.2</c:v>
                </c:pt>
                <c:pt idx="2">
                  <c:v>0.37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6D6-499F-A303-F497782482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6C6-4770-B523-15A0FBF49BE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6C6-4770-B523-15A0FBF49BE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6C6-4770-B523-15A0FBF49BE1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Sheet1!$A$2:$A$4</c:f>
              <c:strCache>
                <c:ptCount val="3"/>
                <c:pt idx="0">
                  <c:v>Нарушения на акцизния режим</c:v>
                </c:pt>
                <c:pt idx="1">
                  <c:v>Нарушения на митническия режим</c:v>
                </c:pt>
                <c:pt idx="2">
                  <c:v>Други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0.38</c:v>
                </c:pt>
                <c:pt idx="1">
                  <c:v>0.34</c:v>
                </c:pt>
                <c:pt idx="2">
                  <c:v>0.28000000000000003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6C6-4770-B523-15A0FBF49B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B2A-41AB-A7E8-2EEC959D95A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B2A-41AB-A7E8-2EEC959D95A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B2A-41AB-A7E8-2EEC959D95A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B2A-41AB-A7E8-2EEC959D95A6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Sheet1!$A$2:$A$5</c:f>
              <c:strCache>
                <c:ptCount val="4"/>
                <c:pt idx="0">
                  <c:v>В особено големи размери</c:v>
                </c:pt>
                <c:pt idx="1">
                  <c:v>Обикновени</c:v>
                </c:pt>
                <c:pt idx="2">
                  <c:v>Квалифицирани случаи</c:v>
                </c:pt>
                <c:pt idx="3">
                  <c:v>Други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0.35</c:v>
                </c:pt>
                <c:pt idx="1">
                  <c:v>0.25</c:v>
                </c:pt>
                <c:pt idx="2">
                  <c:v>0.2</c:v>
                </c:pt>
                <c:pt idx="3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B2A-41AB-A7E8-2EEC959D95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2D0-46C4-AFAA-28B347A54AD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2D0-46C4-AFAA-28B347A54AD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2D0-46C4-AFAA-28B347A54ADC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Sheet1!$A$2:$A$4</c:f>
              <c:strCache>
                <c:ptCount val="3"/>
                <c:pt idx="0">
                  <c:v>Средни телесни повреди</c:v>
                </c:pt>
                <c:pt idx="1">
                  <c:v>Квалифицирани случаи</c:v>
                </c:pt>
                <c:pt idx="2">
                  <c:v>Леки телесни повреди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0.38</c:v>
                </c:pt>
                <c:pt idx="1">
                  <c:v>0.54</c:v>
                </c:pt>
                <c:pt idx="2">
                  <c:v>0.08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2D0-46C4-AFAA-28B347A54A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8F349-70B5-4AF3-810A-D024A1AA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2088</Words>
  <Characters>11903</Characters>
  <Application>Microsoft Office Word</Application>
  <DocSecurity>4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Lidiya Rumenova</dc:creator>
  <cp:keywords/>
  <dc:description/>
  <cp:lastModifiedBy>Silviya Milusheva</cp:lastModifiedBy>
  <cp:revision>2</cp:revision>
  <cp:lastPrinted>2019-01-25T10:10:00Z</cp:lastPrinted>
  <dcterms:created xsi:type="dcterms:W3CDTF">2019-01-28T10:04:00Z</dcterms:created>
  <dcterms:modified xsi:type="dcterms:W3CDTF">2019-01-28T10:04:00Z</dcterms:modified>
</cp:coreProperties>
</file>