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tabs>
          <w:tab w:val="center" w:pos="7002"/>
        </w:tabs>
        <w:spacing w:before="120" w:after="0" w:line="240" w:lineRule="auto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ab/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 „Апарат за неинвазивно почистване на секретите в белите дробове“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696917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1.1.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използване на запаметени програми с параметри на различни пациенти.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1.2.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използване на автоматичен и ръчен режим.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1.3.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 до +70 cmH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O, стъпка 1 cmH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Експираторно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 до -70 cmH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O, стъпка 1 cmH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Стойности на вдишаният поток: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нисък, среден, висок.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Осцилация: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изкл./вдишване/издишване/и двете.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Честота при активирана осцилация: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1-20 Hz, стъпка 1 Hz.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Амплитуда при активирана осцилация: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1-10 cmH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O, стъпка 1 cmH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време при автоматичен режим: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0,1-5 sec., стъпка 0,1 sec.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Експираторно време при автоматичен режим: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0,1-5 sec., стъпка 0,1 sec.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Мониториране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пиков кашличен поток, дихателен обем.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696917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1.12.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917" w:rsidRPr="0006439C" w:rsidRDefault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Захранващо напрежение: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100-240 V, 50/60 Hz.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875"/>
      </w:tblGrid>
      <w:tr w:rsidR="00696917" w:rsidRPr="0006439C" w:rsidTr="006969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6969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lastRenderedPageBreak/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6969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69691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696917" w:rsidRPr="0006439C" w:rsidRDefault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„Система за подпомагане на откашлянето“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53"/>
        <w:gridCol w:w="3224"/>
        <w:gridCol w:w="5129"/>
        <w:gridCol w:w="2807"/>
        <w:gridCol w:w="2520"/>
      </w:tblGrid>
      <w:tr w:rsidR="00696917" w:rsidRPr="0006439C" w:rsidTr="00152535">
        <w:trPr>
          <w:cantSplit/>
          <w:tblHeader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Генератор с възможност за импулсно подаване на въздух под налягане.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2.2.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работа с еднократни жилетки от поясен и пълноразмерен тип.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2.3.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разполага с LCD дисплей за визуализация на настройки и системни съобщения.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2.4.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програмируеми режими на работа.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2.5.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дистанционен контрол от пациента.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2.6.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автодиагностика: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по-дълга от 20 сек.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2.7.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честотата на пулсации: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5-20 Hz.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2.8.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налягането: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10 нива, стъпково.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2.9.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времето за работа: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1-60 мин.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2.10.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100-240 V, 50/60 Hz.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2.11.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Окомплектовка: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2.11.1.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Мобилен статив с фиксация на колелата и регулируема височина.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  <w:hideMark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2.11.2.</w:t>
            </w:r>
          </w:p>
        </w:tc>
        <w:tc>
          <w:tcPr>
            <w:tcW w:w="3224" w:type="dxa"/>
          </w:tcPr>
          <w:p w:rsidR="00696917" w:rsidRPr="0006439C" w:rsidRDefault="00696917" w:rsidP="00152535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Набор шлангове и жилетки, необходими за работа с пациенти в детска и неонатална възраст.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152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152535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3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3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„Транскутанен апарат за неинвазивно измерване на кръвен билирубин“</w:t>
      </w: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3.1.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Уред за неинвазивно измерване концентрацията на билирубина чрез определяне степента на пожълтяване на кожа/подкожна тъкан, приложим при доносени и недоносени деца.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Източник за светлина: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LED лампа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Живот на лампата: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200 000 измервания.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разполага с дисплей за отчитане на показанията и визуализиране на настройките.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е приложим за работа както при доносени, така и при недоносени деца с гестационна възраст 24 или повече гестационни седмици.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е подходящ за всеки тип кожа.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опция за промяна на мерните единици на общия билирубин: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μmol/l, mg/dl.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3.8.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диапазон на измерване: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0-340 μmol/l (0-20 mg/dl).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работи с точност (RMSE):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±26 μmol/l (±1.5mg/dl) през 66% от времето или 1 стандартно отклонение.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повторяемост (SD):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±11.9 μmol/l (±0.7 mg/dl).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бъде с корелация: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r=0.90.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Измервания с едно зарежданена батерията: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100.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Памет за данните от: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40 измервания.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Батерия: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литиево-полимерна с живот мин.1 година.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предлага възможност за лесна и бърза дезинфекция.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 комплекта да са включени: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апарат, батерия, стойка за зареждане (докинг станция), приставка за проверка на калибрацията, антиконтаминационни калъфи.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4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Монитор за церебрална и соматична оксиметрия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4.1.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се базира на основата на спектроскопия в близката инфрачервена област.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4.2.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четириканално мониториране на церебрална и/или соматична оксиметрия.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4.3.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едновременно мониториране по четирите канала.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4.4.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е приложим при новородени и деца.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4.5.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работи със съвместими неонатални и педиатрични сензори.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4.6.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опция за самодиагностика: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по-продължителна от 20 сек.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4.7.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Дължина на кабела с предусилвател: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по-малка от 2 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4.8.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обхват на регионална сатурация на кислород rSO</w:t>
            </w:r>
            <w:r w:rsidRPr="0006439C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15-95%, с опресняване през не повече от 6 сек.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4.9.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обхват на алармените граници: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20-95% горна, 15-90% долна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4.10.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запаметява трендове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24 часа при 2 измервания в мин.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4.11.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опция за запис върху USB памет през: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5-60 сек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4.12.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 на апарата: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5 кг.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lastRenderedPageBreak/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5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5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„Педиатричен видеогастроскоп, видеоколоноскоп и системен център“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45"/>
        <w:gridCol w:w="3228"/>
        <w:gridCol w:w="5132"/>
        <w:gridCol w:w="2808"/>
        <w:gridCol w:w="2520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5.1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Видеогастроскоп.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5.1.1.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Интегриран CCD с резолюция: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 Mpx.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5.1.2.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инсертната тръба: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8,0 мм. диам.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5.1.3.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инструменталния канал: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2,4 мм. диам.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5.1.4.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Работна дължина на инсертната тръба: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1050 мм.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5.1.5.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Поле на визуализация: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140°.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5.1.6.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Отклонение на дисталния край: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210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/120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 xml:space="preserve">о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горе/долу, 120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/120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 xml:space="preserve">о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ляво/дясно.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5.2.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Видеоколоноскоп.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5.2.1.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Интегриран CCD с резолюция: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 Mpx.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5.2.2.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инсертната тръба: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11,6 мм. диам.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5.2.3.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инструменталния канал: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3,8 мм. диам.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5.2.4.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Работна дължина на инсертната тръба: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1700 мм.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5.2.5.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Поле на визуализация: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140°.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5.2.6.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Отклонение на дисталния край: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180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/180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 xml:space="preserve">о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горе/долу, 160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/160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 xml:space="preserve">о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ляво/дясно.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Видеопроцесор с интегриран ксенонов светлинен източник.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предлага съвместимост 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цветни видеоендоскопи с интегриран CCD с резолюция мин. 1 Mpx.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Ксенонова лампа: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300 W.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Цветова температура: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6500 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strike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Допълнителна резервна лампа.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5.3.5.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Система за регулиране на яркостта: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Автоматична, Ръчна.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предлага възможност за хромоендоскопия.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предлага интегрирани диагностични филтри: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 бр., програмируеми.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Enhancement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 режими за подобряване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видимостта на съдовата архитектура, видимостта на червените структури в ендоскопското изображение чрез откриване на места с по-ниска яркост, оценката на съмнително място чрез промяна на цветовата гама.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разполага със следните видео стандарти: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DVI, VGA, RGB, Y/C, VIDEO OUT, SYNC OUT.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5.3.10.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разполага със следните интерфейси: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RS232C, RJ45, дистанционни, клавиатура, педал.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5.3.11.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архивиране на USB флаш памет или вътрешна памет.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Окомплектовка: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5.4.1.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LCD монитор с размер: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мин. 26", </w:t>
            </w:r>
            <w:r w:rsidRPr="0006439C">
              <w:rPr>
                <w:rFonts w:ascii="Times New Roman" w:hAnsi="Times New Roman" w:cs="Times New Roman"/>
                <w:i/>
              </w:rPr>
              <w:t>Full HD, High Bright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5.4.2.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Ендоскопска количка със заключващи се предни колела.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5.4.3.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Стойка за монитор.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lastRenderedPageBreak/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6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6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„Педиатричен видеоколонскоп“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6.1.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Педиатричен видеоколоноскоп.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6.2.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инсертната тръба: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9,5 мм. диам.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6.3.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инструменталния канал: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3,2 мм. диам.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6.4.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Отклонение на дисталния край: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180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/180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 xml:space="preserve">о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горе/долу, 160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/160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ляво/дясно.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6.5.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Работна дължина на инсертната тръба: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1680 мм.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6.6.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Поле на визуализация: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140°.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6.7.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бъде съвместим с Olympus CV-190 Video System Center.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6.8.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бъде съвместим с Olympus CLV-190 Xenon Light Source.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7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7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„Ултразвуков апарат за диагностика в детска възраст и неонатология“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Цветен LCD монитор с висока резолюция: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19”.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7.2.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Клавиатура с функционално осветени бутони.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Брой активни конектори за трансдюсери: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4 бр.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Максимален динамичен обхват: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по-малкo от 180 dB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Максимална кадрова честота: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800 кадъра.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Дълбочина на сканиране: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300 мм.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Филтър за редуциране на зърнисти артефакти в реално време.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Тъканно адаптивен филтър за подобряване на образа.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7.9.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Режими на работа: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B-mode; М-mode; Цветен M-mode; Непрекъснат Doppler; Спектрален Тъканен Doppler; Цветен Тъканен Doppler; Мощен Doppler; Пулсов Doppler; HPRF Doppler.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Режими на изобразяване: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Duplex и Triplex в реално време; Трапецовидно изображение.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позволява запис на статични и динамични изображения с възможност за постобработка на архивирания материал.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притежава вградена база за съхранение на данни на пациенти с възможност за генериране на рапорти.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притежава калкулационни пакети за диагностичните приложения: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педиатрично, кардиологично, съдово, абдоминално, урологично, мускулно-скелетно.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позволява експорт на данни следните формати: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DICOM, AVI, BMP, JPEG, RAW данни.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7.15.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 твърд диск (HDD/SSD) за архивиране на данни: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500 GB.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Интерфейс: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4 USB порта, CD/DVD-RW устройство.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Вградено алтернативно захранване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60 мин.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Секторен широколентов трансдюсер с честотна лента: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4.0-11.0 MHz.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7.19.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Микроконвексен широколентов трансдюсер с честотна лента: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4.0-9.0 MHz.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7.20.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Секторен трансторакален трансдюсер с фазова матрица, мултичестотен.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lastRenderedPageBreak/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8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8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 xml:space="preserve">Moнитор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за основни жизнени функции с пулсоксиметър“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Цветен LCD дисплей: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сензорен (touch-screen), мин. 12".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изобразяване на най-малко 8 криви в реално време.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Бърз достъп до основни менюта.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8.4.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Калкулатор за дозиране на лекарствени средства.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Софтуер за ST сегмент анализ, аритмия, откриване на пейсмейкър.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Режими за измерване на неинвазивно кръвно налягане (NIBP):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ръчно, автоматично, продължително.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8.7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ЕКГ функция: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3/5 отвеждания с възможност за изобразяване на най-малко 7 криви.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за измерване на сърдечна честота (HR):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30-240 удара/ мин.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Диапазон за измерване на сатурация (SpO</w:t>
            </w:r>
            <w:r w:rsidRPr="0006439C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0-100%, с резолюция 1%.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измерване на температура с поне 2 електрода едновременно.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8.11.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изобразяване на най-малко 2 отвеждания от IBP едновременно, с динамично измерване на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-50 до 300 mmHg.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изобразяване на графики и трендове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72 часа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разполага с аларми на приоритетен принцип.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връзка и трансфер на данни към централна станция.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 термопринтер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 криви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100-240 V, 50/60 Hz.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8.17.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Вградено алтернативно захранване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120 мин.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8.18.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Комплектацията да включва педиатрични и неонатални принадлежности за измерване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EКГ, cъpдeчнa чecтoтa (3 електрода с кабел за отвеждане), нeинвaзивнo кpъвнo нaлягaнe (най-малко 3 размера), пулсоксиметрия.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9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lastRenderedPageBreak/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9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 xml:space="preserve">Респиратор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за детска възраст и неонатология“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46"/>
        <w:gridCol w:w="3229"/>
        <w:gridCol w:w="5131"/>
        <w:gridCol w:w="2807"/>
        <w:gridCol w:w="2520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9.1.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Mикропроцесорен неонатален респиратор за ефективна инвазивна и неинвазивна вентилация на пациенти, от недоносени деца до деца на 18 години.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9.2.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Компактен и мобилен апарат подходящ за вътрешноболничен и извънболничен транспорт.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9.3.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Пневматично захранване със сгъстени медицински газове: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кислород и въздух.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9.4.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Цветен дисплей: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5".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9.5.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Задължителни режими за инвазивна вентилация: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Асистиран контрол; Mандаторна вентилация; Синхронизирана мандаторна вентилация; Вентилация с подпомагане по налягане.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9.6.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Задължителни режими за неинвазивна вентилация: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Подпомагане по налягане при продължително положително налягане на дихателните пътища (SPN-CPAP или CPAP); Неинвазивна вентилация (NIV) при (SPN-CPAP или CPAP); Кислородна терапия по нисък поток и с високопоточни назални канюли HFN, проксове или маски.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9.7.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Минимални обхвати на настройките на параметрите на неинвазвина вентилация: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9.7.1.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Регулиране на нисък назален СРАР: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2-12 mbar.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9.7.2.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Регулиране на висок назален СРАР: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5-15 mbar.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9.7.3.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0.2-15 sec.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9.7.4.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Експираторно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0.2-30 sec.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9.7.5.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FiO2: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21-100%.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9.7.6.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Дихателна честота: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2-60 bpm.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9.7.7.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Регулиране на кислородния поток: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0-19 l/min.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9.7.8.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поддържа стабилно зададените нива на СРАР налягане дори и при лийк в пациентна система достигащ до 40%.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Минимални обхвати на настройките на параметрите на инвазивна вентилация: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9.8.1.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Гарантиран дихателен обем: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2-500 ml.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Лимитиране на дихателен обем: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2-500 ml.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Дихателна честота: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2-200 bpm.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0.1-2 sec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Експираторно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0.2-30 sec.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Инспираторен поток: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1-30 l/min.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Експираторен поток: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2-20 l/min.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9.8.8.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4-80 mbar.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Подпомагащо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2-80 mbar.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Тригериране по обем: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10-25% от Vte.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Тригериране по поток: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0.2-2.2 l/min.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9.8.12.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FiO2: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21-100%.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Интегриран миксер кислород/въздух.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и следните специални функции: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струйно подаване на кислород (О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 flush) с интервал 30, 60 или 120 сек., мануално подаване на дихателен цикъл, маневра за рекрутиране на белия дроб.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9.11.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Задължителни мониторирани параметри: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налягания в дихателните пътища, дихателни обеми (общ, мандаторен и на спонтанно дишане), дихателна честота (обща, мандаторна и на спонтанно дишане), FiO2, „лийк“, динамичен къмплайанс, индекс на прераздуване С20/С.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Изобразяване в реално време на графика на налягането в дихателните пътища, обема и потока. 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Тренд за мониторираните параметри: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≥5 дни.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Алармена система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високо налягане, ниско налягане, висок/нисък FiО2, слаба батерия, повреда в газоснабдяването, системна повреда.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Автоматично калибриране на кислородния сензор.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Минимално изискуеми вградени интерфейси: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USB, RS232, RJ45.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9.17.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Електрическо 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от централна мрежа и от вградена акумулаторна батерия, осигуряваща минимум 2 часа автономна работа.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9.18.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Задължителна окомплектовка: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статив на колела със спирачки, микропроцесорен овлажнител с автоклавируема неонатална овлажнителна камера, захранващи шлангове за въздух и кислород, неонатални дихателни кръгове за многократна употреба, комплект назални канюли, маски, шапчици.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0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0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Апарат за функционално изследване на дишането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8"/>
        <w:gridCol w:w="3241"/>
        <w:gridCol w:w="5160"/>
        <w:gridCol w:w="2812"/>
        <w:gridCol w:w="2522"/>
      </w:tblGrid>
      <w:tr w:rsidR="00696917" w:rsidRPr="0006439C" w:rsidTr="00152535">
        <w:trPr>
          <w:cantSplit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10.1.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предлага режим на скрининг и ранна диагностика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бърза оценка на форсиран витален капацитет и бронходилатация.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10.2.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предлага режим на диагностика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качествени основни тестове.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10.3.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бъде с цветен дисплей: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сензорен (touch-screen), мин. 5".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10.4.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за измерване на дебит: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поне 0-15 l/s, с точност </w:t>
            </w:r>
            <w:r w:rsidRPr="0006439C">
              <w:rPr>
                <w:rFonts w:ascii="Cambria Math" w:hAnsi="Cambria Math" w:cs="Cambria Math"/>
                <w:i/>
                <w:noProof/>
                <w:sz w:val="16"/>
                <w:szCs w:val="16"/>
              </w:rPr>
              <w:t>≦</w:t>
            </w:r>
            <w:r w:rsidRPr="0006439C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5%.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10.5.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за измерване на обем: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поне 0-10 l, с точност </w:t>
            </w:r>
            <w:r w:rsidRPr="0006439C">
              <w:rPr>
                <w:rFonts w:ascii="Cambria Math" w:hAnsi="Cambria Math" w:cs="Cambria Math"/>
                <w:i/>
                <w:noProof/>
                <w:sz w:val="16"/>
                <w:szCs w:val="16"/>
              </w:rPr>
              <w:t>≦</w:t>
            </w:r>
            <w:r w:rsidRPr="0006439C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3%.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10.6.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предлага следните режими на изследване: </w:t>
            </w:r>
            <w:r w:rsidRPr="0006439C">
              <w:rPr>
                <w:rFonts w:ascii="Times New Roman" w:hAnsi="Times New Roman" w:cs="Times New Roman"/>
                <w:i/>
              </w:rPr>
              <w:t>FVC (Forced Vital Capacity); VC (Slow Vital Capacity); MVV (Maximum Voluntary Ventilation); бронходилатация.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</w:t>
            </w:r>
            <w:r w:rsidRPr="0006439C">
              <w:rPr>
                <w:rFonts w:ascii="Times New Roman" w:hAnsi="Times New Roman" w:cs="Times New Roman"/>
              </w:rPr>
              <w:t>.7.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</w:rPr>
              <w:t>Да предлага възможност за конфигурационни програми.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10.8.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вграден термопринтер.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10.9.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USB порт за връзка с външен принтер или PC.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10.10. 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100-240 V , 50/60 Hz.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10.11.</w:t>
            </w:r>
          </w:p>
        </w:tc>
        <w:tc>
          <w:tcPr>
            <w:tcW w:w="324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2 кг.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lastRenderedPageBreak/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1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„Комплект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 xml:space="preserve">12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канален ЕКГ, ЕКГ холтер, холтер за кръвно налягане“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55"/>
        <w:gridCol w:w="3207"/>
        <w:gridCol w:w="5058"/>
        <w:gridCol w:w="2797"/>
        <w:gridCol w:w="2516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ЕКГ апарат.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11.1.1.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Дисплей с висока резолюция за визуализация на ЕКГ кривите в реално време.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Формат за едновременна визуализация на отвежданията на дисплея: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6.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Запис на 12-те стандартни отвеждания в един и същи момент.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11.1.4.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Формат на записа: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3 х 4,2 х 6 канала.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Честотна лента: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 0,05-150 Hz.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Честота на дискретизация: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500 Hz.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Чувствителност: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2,5/ 5,0 / 10 / 20mm/mV или автоматично.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Подтискане на синфазни смущения: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100 dB.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Скорост на печат: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 / 12,5/ 25 / 50 mm/sec.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Памет: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100 кардиограми.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връзка с компютър.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Пълнофункционална буквено-цифрова клавиатура за нанасяне данните на пациента.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11.1.13.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работа на акумулаторно 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11.2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ЕКГ Холтер.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11.2.1.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Запис на поне 3 ЕКГ криви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24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11.2.2.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USB интерфейс за връзка с PC.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11.2.3.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Софтуер за обработка на ЕКГ записите.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11.2.4.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изготвяне и печат на рапорти.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11.2.5.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анализ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аритмии, ST сегмент, QT, HRV.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11.2.6.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Принадлежности за пациенти в детска и неонатална възраст.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Холтер за кръвно налягане.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Метод на измерване: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осцилометричен.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Запис на данните от NIBP измервания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24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Измервателен обхват за кръвно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20-280 mmHg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Измервателен обхват за пулс: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40-240 bpm.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Защита от превишено налягане.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11.3.6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USB интерфейс за връзка с PC.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11.3.7.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Софтуер за обработка на данните.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изготвяне и печат на рапорти.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анализ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систолично и диастолично налягане, средно артериално налягане, сърдечен ритъм.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11.3.10.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Принадлежности за пациенти в детска и неонатална възраст.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lastRenderedPageBreak/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2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„Апарат за церебрално функционално мониториране“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8"/>
        <w:gridCol w:w="3238"/>
        <w:gridCol w:w="5163"/>
        <w:gridCol w:w="2812"/>
        <w:gridCol w:w="2522"/>
      </w:tblGrid>
      <w:tr w:rsidR="00696917" w:rsidRPr="0006439C" w:rsidTr="00152535">
        <w:trPr>
          <w:cantSplit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12.1.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бъде подходящ за пациенти в детска и неонатална възраст.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12.2.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Апаратът да осигурява амплитудно интегрирана ЕЕГ(аЕЕГ) и ЕЕГ в реално време.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12.3.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Мониторинг на общия неврологичен статут, запис на припадъци, мониторинг по време на хипотермично лечение на пациенти с хипоксична-исхемична енцефалопатия.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12.4.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Представяне на данните съгласно БДС.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12.5.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софтуер за анализ на данни.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12.6.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разнообразни пациентни настройки.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12.7.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маркери за събитията.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12.8.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Честота: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200 Hz.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12.9.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Брой канали: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2.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12.10.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бъде окомплектован с необходимите сензори за провеждане на церебралното мониториране.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3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3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„Система от флексибилен и ригиден ендоскоп за мозъчни операции на деца“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45"/>
        <w:gridCol w:w="3242"/>
        <w:gridCol w:w="5120"/>
        <w:gridCol w:w="2806"/>
        <w:gridCol w:w="2520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Видеоендоскопски процесор.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Вграден модул за архивиране на пациентски данни, снимкова и видео документация директно върху USB памет или външен USB хард диск.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контролиране на функциите на източника на светлина през клавиатурата на процесора и бутоните на камерата.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Вградени режими за подобряване качеството на изображението.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13.1.4.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едновременна визуализация на два образа (стандартен и филтриран) на монитора.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Опция за запаметяване на индивидуални настройки и запис на пациентски данни в паметта на процесора.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надграждане на системата и опция за свързване на флексибилни видео невроендоскопи.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Цифрови Видео изходи.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USB портове за свързване на периферни устройства (принтери, клавиатури и USB флаш памет или външен HDD).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3-чипова глава на камера.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Медицински монитор: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13.3.1.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Диагонал на екрана: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24".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13.3.2.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LED подсветка.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13.3.3.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Зрителен ъгъл: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170°.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13.3.4.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Режим "картина в картината".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13.4.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LED Източник на студена светлина: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13.4.1.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Живот на лампата: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24 000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13.4.2.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плавно регулиране на интензитета на светлината.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13.4.3.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Цветна температура: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6000 К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13.4.4.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управление на светлинния интензитет от бутоните на главата на камерата.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Фиброоптичен светловод: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13.5.1.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Диаметър: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2.5 - 3.5 мм.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13.5.2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Дължина: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по-малкo от 220 см.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Видеоендоскопски тролей: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13.6.1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включва рафтове и чекмеджета.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13.6.2.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бъде оборудван с двойни антистатични колела, поне 2 от които да са със заключващ механизъм.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13.6.3.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минимум 6 бр. ел. контакти за захранване на апарати.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13.6.4.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държач за фискиране на главата на камерата.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Приспособление за монтаж на монитора към видеоендсокопския тролей: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13.7.1.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Приспособление за фиксиране на монитор.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13.7.2.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регулиране във височина.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13.7.3.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Ъгъл на завъртане: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200°.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Вентрикулоскоп - комплект подходящ за деца: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13.8.1.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Оптика със: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зрителен ъгъл приблизително 6° и максимален диаметър около 3.7 мм, дължина не по-малко от 17 см, автоклавируема, да бъде с работен канал не по-малък от 1.5 мм и с отделен канал за аспирация и иригация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13.8.2.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Операционен шафт 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маскимално допустим диаметър не по-голям от 4.5 мм и мин. работна дължина 13 см.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13.8.3.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Обтуратор, съвместим с операционния шафт.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13.8.4.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Оптичен обтуратор.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13.8.5.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Оптика със: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зрителен ъгъл 0° и макс. външен диаметър не по-голям от 2 мм., мин. дължина 25 см, да подлежи на автоклавна стерилизация, да бъде съвместима с оптичния обтуратор.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13.8.6.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Адаптер за смяна на оптики в стерилна среда, автоклавируем.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13.8.7.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Комплектът да включва и следните многократни инструменти: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олуригидна ножица с един подвижен бранш;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б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иопсична щипка с двойно отварящи се браншове;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з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ахващаща щипка с двойно отварящи се браншове;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ф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лексибилен форцепс за вентрикулостомия с двойно отварящи се браншове;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лектрод за коагулация с биполярен високочестотен ток;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онополярен коагулационен електрод;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одходящ кабел за монополярен коагулационен електрод;</w:t>
            </w:r>
          </w:p>
          <w:p w:rsidR="00696917" w:rsidRPr="0006439C" w:rsidRDefault="00696917" w:rsidP="0069691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</w:t>
            </w:r>
            <w:r w:rsidRPr="0006439C">
              <w:rPr>
                <w:rFonts w:ascii="Times New Roman" w:hAnsi="Times New Roman" w:cs="Times New Roman"/>
                <w:noProof/>
                <w:lang w:val="en-US"/>
              </w:rPr>
              <w:t>одходящ кабел за биполярен коагулационен електрод.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Холтерна система за фиксация на оптики към операционна маса.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13.10.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Стерилни калъфи за ендоскопска камера.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4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„Пулсоксиметър с приложение за скрининг на вродени сърдечни малформации“</w:t>
      </w: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46"/>
        <w:gridCol w:w="3255"/>
        <w:gridCol w:w="5109"/>
        <w:gridCol w:w="2804"/>
        <w:gridCol w:w="2519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Пулсоксиметър с технология за екстракция на сигнала, измерваща неинвазивно ниво на сатурация, пулс, ниво на оросяване, индекс на променливост.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14.2.1.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Приложение (специализиран софтуер) за скрининг на вродени сърдечни малформации, с възможност за добавяне на параметри за измерване в реално време на показатели: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Метхемоглобин, Хемоглобин, Карбоксихемоглобин, Общо кислородно съдържание, Акустична дихателна честота.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14.2.2.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Приложението да съдържа инструкции за прилагане на режима за скрининг при стартиране на приложението, както и свеждане на скрининг резултатите до два възможни, с визуализация: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положителен / отрицателен.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Апаратът да има възможност да прави точни измервания и при движение на пациента.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14.4.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Апаратът да има възможност да прави точни измервания и при ниско ниво на оросяване.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извършване на следните измервания: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SpО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 (Сатурация), Пулс, PI (Ниво на оросяване), PVI (Индекс на променливост).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Апаратът да има възможност за добавяне на следния софтуер:</w:t>
            </w:r>
          </w:p>
          <w:p w:rsidR="00696917" w:rsidRPr="0006439C" w:rsidRDefault="00696917" w:rsidP="006969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  <w:lang w:val="en-US"/>
              </w:rPr>
              <w:t>за неинвазивно измерване на SpMet (Метхемоглобин)</w:t>
            </w:r>
            <w:r w:rsidRPr="0006439C">
              <w:rPr>
                <w:rFonts w:ascii="Times New Roman" w:hAnsi="Times New Roman" w:cs="Times New Roman"/>
                <w:noProof/>
              </w:rPr>
              <w:t>;</w:t>
            </w:r>
          </w:p>
          <w:p w:rsidR="00696917" w:rsidRPr="0006439C" w:rsidRDefault="00696917" w:rsidP="006969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  <w:lang w:val="en-US"/>
              </w:rPr>
              <w:t>за неинвазивно измерване на SpCO (Карбоксихемоглобин)</w:t>
            </w:r>
            <w:r w:rsidRPr="0006439C">
              <w:rPr>
                <w:rFonts w:ascii="Times New Roman" w:hAnsi="Times New Roman" w:cs="Times New Roman"/>
                <w:noProof/>
              </w:rPr>
              <w:t>;</w:t>
            </w:r>
          </w:p>
          <w:p w:rsidR="00696917" w:rsidRPr="0006439C" w:rsidRDefault="00696917" w:rsidP="006969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  <w:lang w:val="en-US"/>
              </w:rPr>
              <w:t>за неинвазивно измерване на SpHb (Хемоглобин)</w:t>
            </w:r>
            <w:r w:rsidRPr="0006439C">
              <w:rPr>
                <w:rFonts w:ascii="Times New Roman" w:hAnsi="Times New Roman" w:cs="Times New Roman"/>
                <w:noProof/>
              </w:rPr>
              <w:t>;</w:t>
            </w:r>
          </w:p>
          <w:p w:rsidR="00696917" w:rsidRPr="0006439C" w:rsidRDefault="00696917" w:rsidP="006969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  <w:lang w:val="en-US"/>
              </w:rPr>
              <w:t>за неинвазивно измерване на SpOC (Общо кислородно съдържание)</w:t>
            </w:r>
            <w:r w:rsidRPr="0006439C">
              <w:rPr>
                <w:rFonts w:ascii="Times New Roman" w:hAnsi="Times New Roman" w:cs="Times New Roman"/>
                <w:noProof/>
              </w:rPr>
              <w:t>;</w:t>
            </w:r>
          </w:p>
          <w:p w:rsidR="00696917" w:rsidRPr="0006439C" w:rsidRDefault="00696917" w:rsidP="0069691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lang w:val="en-US"/>
              </w:rPr>
            </w:pPr>
            <w:r w:rsidRPr="0006439C">
              <w:rPr>
                <w:rFonts w:ascii="Times New Roman" w:hAnsi="Times New Roman" w:cs="Times New Roman"/>
                <w:noProof/>
                <w:lang w:val="en-US"/>
              </w:rPr>
              <w:t>за Rra (Акустична дихателна честота).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показва режим на сатурация: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70-100%.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14.8.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има среден работен режим: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2, 4, 8, 10, 12, 14, 16 сек.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има поне три нива на сензитивност при измерванията: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Нормална, Адаптивна технология за детекция на сигнал при разкачане на сензора, Максимална.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има режим aларми: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аудио и визуални аларми за висока/ниска сатурация и пулс.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Дисплей/Индикатори, изобразяващи следните данни: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%Sp0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, %SpMet, %SpCO, SpHb, пулс, плетизмограма, статус аларма, трендове, съобщение статус, сигнал IQ, ниво на оросяване.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Адаптивна технология за детекция на сигнал при разкачане на сензора, Индекс на променливост и Ниво на бърза сатурация.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14.13.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е снабден с батерия, която да подсигурява работата му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10 ч.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има цветен тъчскрийн дисплей с опция за автоматична смяна: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вертикален/хоризонтален режим.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Трендове: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да има опция на трендово излъчване до 96 ч. на 2 сек. резолюция на SpО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предлага изходи към принтер или друго устройство.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14.17.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Комплектацията да включва: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сензори за измерване на сатурация за еднократна употреба, съвместими с технология за екстракция на сигнала, измерваща неинвазивно Ниво на сатурация, Пулс, Ниво на оросяване, Индекс на променливост и с Приложение(специализиран софтуер) за скрининг на вродени сърдечни малформации и пулсоксиметрична апаратура.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5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5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„Транспортна система за новородени и кърмачета“</w:t>
      </w: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10"/>
        <w:gridCol w:w="3177"/>
        <w:gridCol w:w="5037"/>
        <w:gridCol w:w="2795"/>
        <w:gridCol w:w="2514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Инкубатор.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15.1.1.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транспортиране на новородени, недоносени деца и кърмачета до 8 кг.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Двойни стени, високи: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25 см.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Интегриран овлажняващ модул: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да поддържа влажност до 12ч. в обхват мин. 50-70%.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Контейнер за овлажняващ модул: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вместимост мин. 400 мл, без значителен разлив при наклон до 45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Граници на регулиране на О</w:t>
            </w:r>
            <w:r w:rsidRPr="0006439C">
              <w:rPr>
                <w:rFonts w:ascii="Times New Roman" w:hAnsi="Times New Roman" w:cs="Times New Roman"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21-55%.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Граници на задаване на температура: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23-38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 xml:space="preserve"> 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Време за загряване: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30 мин.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Въздушен филтър: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да премахва над 95% от въздушните частици с размер от 0.5 микрона.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Дисплей с широк ъгъл на видимост по време на транспортиране.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ind w:left="851" w:hanging="851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15.1.10.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Визуални показатели за статуса на батерията и състоянието на алармата.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ind w:left="851" w:hanging="851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Измерване и показване на температура на тялото на новороденото.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Захранване от мрежата или от вградени батерии.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работа на батерии: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180 мин.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Аларми при висока температура, проблем в захранването, проблем в сензорите и др.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Най-малко 2 врати за достъп.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Най-малко 6 отвора за шлангове.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Интегрирана светлина за прегледи.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15.1.18.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Количка с променлива височина, с помощни колела при качване и слизане в/от транспортно средство.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15.1.19.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Място за закачване на поне 2 бутилки кислород.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15.1.20.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работа в среда от 0 до 2000 м. надморска височина.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Респиратор.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Режими на обдишване: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IMV, CPAP, мануална вентилация.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Минимални параметри: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15.2.2.1.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0.25-2 сек.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15.2.2.2.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Експираторно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0.25-30 сек.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15.2.2.3.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Поток на кислород и въздух: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0-10 л/мин.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ind w:left="851" w:hanging="851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15.2.2.4.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Кислородна концентрация: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21-100%.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15.2.2.5.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PEEP: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0-10 cmH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bscript"/>
              </w:rPr>
              <w:t>2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15.2.3.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подгряване на пациентния въздух в пациентните шлангове.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ind w:left="851" w:hanging="851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Мониторинг: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15.3.1.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ind w:left="851" w:hanging="851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ЕКГ.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15.3.2.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Сърдечна честота 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15.3.3.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Дихателна честота.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15.3.4.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Кислородно насищане.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15.3.5. 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Температура.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Инфузионни помпи.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15.4.1.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са интегрирани в транспортната система.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15.4.2.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Минимум три броя еднопистови с дисплей за ясна визуализация.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6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6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„Апарат за неинвазивна респираторна поддръжка на неонатологични и педиатрични пациенти“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1"/>
        <w:gridCol w:w="3242"/>
        <w:gridCol w:w="5166"/>
        <w:gridCol w:w="2812"/>
        <w:gridCol w:w="2522"/>
      </w:tblGrid>
      <w:tr w:rsidR="00696917" w:rsidRPr="0006439C" w:rsidTr="00152535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осигурява неинвазивна високопоточна кислородна терапия на високорискови деца и новородени.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работи на принципа на продухване на експираторните газове от мъртвото пространство чрез оптимално нагрят и овлажнен дихателен газ през назални канюли.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е приложим за лечение при симптоми на респираторен дистрес, включително диспнея, хиперкапнея и хипоксия.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16.4.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Апаратът да представлява напълно интегрирана система, без нужда от периферни устройства.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Апаратът да притежава прегледен дисплей и опростен контролен панел.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позволява терапия без максимално уплътняване на канюлите: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50% лийк.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позволява конфигуриране и стартиране на терапия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5 мин.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Дихателните газове да се темперират чрез циркулация на топла вода или друг безопасен метод без използване на електрически нагреватели в дихателния кръг.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Овлажняването на дихателните газове да се осъществява без директен контакт между водата и дихателните газове.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липсва риск от конденз в дихателния тракт.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Вода: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стерилна в контейнери.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16.12.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Дебит на потока: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1-40 л/мин.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Кислородна концентрация: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21-100%.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Температурен обхват: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поне 33-43 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o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C.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аларми за безопасност на пациента.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hideMark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Наличие на резервно акумулаторно захранване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15 мин.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100-240 V, 50/60 Hz.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6 кг.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16.19.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Oкомплектовка: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статив на колела със спирачки, захранващи шлангове за въздух и кислород, входни вентили и влагоуловители, сензор за кислород.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16.20.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Консумативи: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еднократни пациентни кръгове и канюли, приложими при пациенти в детска и неонатална възраст; принадлежности, необходими за нормална работа.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7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7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Мобилен рентгенов апарат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0"/>
        <w:gridCol w:w="3239"/>
        <w:gridCol w:w="5168"/>
        <w:gridCol w:w="2813"/>
        <w:gridCol w:w="2523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Мобилен апарат на колела, лесен за придвижване, подходящ за използване в интензивни отделения, операционни зали, педиатрични отделения, ортопедия и др.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Вграден дисплей за визуализация на параметри и анатомични програми.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Мощност: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8 kW.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Тип тъба: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двуфокусна с въртящ се анод.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фокусно петно за малък фокус: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0.8 mm.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 на фокусно петно за голям фокус: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1.6 mm.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регулиране на kV: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40-110 kV.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регулиране на mAs: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0.5-250 mAs., стъпково.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DAP камера за измерване на дозата.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  <w:vertAlign w:val="superscript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Ротация на колиматора: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±90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0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17.11.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Максимална височина на тръбата (фокусното петно):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180 см.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Минимална височина на тръбата (фокусното петно):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60 см.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блокировка на системата рамо/тръба.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блокировка на водещите колела.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230 V, 50 Hz.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17.16.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110 кг.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8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8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Автоматична система за неонатален скрининг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66"/>
        <w:gridCol w:w="3214"/>
        <w:gridCol w:w="5043"/>
        <w:gridCol w:w="2795"/>
        <w:gridCol w:w="2515"/>
      </w:tblGrid>
      <w:tr w:rsidR="00696917" w:rsidRPr="0006439C" w:rsidTr="00152535">
        <w:trPr>
          <w:cantSplit/>
          <w:tblHeader/>
        </w:trPr>
        <w:tc>
          <w:tcPr>
            <w:tcW w:w="86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14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Високопроизводителен анализатор предназначен за количествено и качествено измерване на проби за неонатален скрининг в стандартни микроплаки.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18.2.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бъде напълно автоматизирана система, изпълняваща всички стъпки от анализа до измерването и документирането на резултата.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18.3.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включва софтуер за управление на бази данни за новородени.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18.4.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Аналитична станция на базата на проба: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суха капка кръв върху филтърна хартия, позиционирана в 96-ямкова стандартна микротитрационна плака.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18.5.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надграждане с модул за обработка на неонатални проби от серум.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18.6.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предлага интегрирани: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баркод четец, диспенсер на реагентите, шейкър/инкубатор с температурен контрол, модул за изваждане на филтърните дискове, измиващо устройство, флуориметър за измерване на отложена във времето флуорисценция, транспортна система.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18.7.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Режим на работа: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автоматичен за всички стъпки от анализа.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18.8.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Режим на детекция: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отложена във времето флуоресценция (TRF) с филтри за Eu и Sm.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18.9.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Прецизност (CV%) на измерванията в една плака с 1 nM разтвор на Eu: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&lt;1%.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18.10.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Съвместимост на методиката с използваната в момента система DELFIA.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18.11.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Идентификация на пробите: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чрез баркод-четец или въвеждане от стандартна клавиатура.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18.12.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Капацитет на едновременно пробозареждане: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10 плаки.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18.13.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Едновременна обработка на аналити: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 различни.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18.14.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Автоматично изпразване на отработения разтвор към лабораторната канализация.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18.15.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предлага възможност за подготовка на анализи и обработка на резултати чрез външна компютърна система: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18.15.1.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- с възможност за интегриране на автоматичен перфоратор;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18.15.2.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- с възможност за бар-код идентификация на проби и реактиви;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18.15.3.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- с възможност за дълговременен анализ и проследяване на пациентски и демографски данни във времето;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18.15.4.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- с възможност за качествен контрол.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18.16.</w:t>
            </w:r>
          </w:p>
        </w:tc>
        <w:tc>
          <w:tcPr>
            <w:tcW w:w="321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Китове: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минимален пакет програмирани NeoTSH, NeoT4, Neo 17а-OHP, Neo IRT, серумни нива на същите аналити.</w:t>
            </w:r>
          </w:p>
        </w:tc>
        <w:tc>
          <w:tcPr>
            <w:tcW w:w="504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2.1</w:t>
      </w:r>
      <w:r w:rsidRPr="0006439C">
        <w:rPr>
          <w:rFonts w:ascii="Times New Roman" w:eastAsia="Times New Roman" w:hAnsi="Times New Roman" w:cs="Times New Roman"/>
          <w:lang w:val="en-US" w:eastAsia="bg-BG"/>
        </w:rPr>
        <w:t>9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9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„Система за мониториране на гастро-езофагиален рефлукс при деца“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53"/>
        <w:gridCol w:w="3237"/>
        <w:gridCol w:w="5118"/>
        <w:gridCol w:w="2806"/>
        <w:gridCol w:w="2519"/>
      </w:tblGrid>
      <w:tr w:rsidR="00696917" w:rsidRPr="0006439C" w:rsidTr="00152535">
        <w:trPr>
          <w:cantSplit/>
          <w:tblHeader/>
        </w:trPr>
        <w:tc>
          <w:tcPr>
            <w:tcW w:w="753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19.1.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Преносимо устройство (рекордер) с възможност за запис на набор диагностични параметри.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19.1.1.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извършване на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pH мониторинг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19.1.2.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извършване на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импеданс/pH мониторинг.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19.1.3.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извършване на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pH LPR мониторинг (киселинно ларинго-фарингиален рефлукс).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19.1.4.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извършване на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импеданс/pH LPR мониторинг (киселинно/импедансен ларинго-фарингиален рефлукс).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19.1.5.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Рекордерът да има възможност за работа с различни сонди (катетри).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19.2.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Набор катетри (сонди):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19.2.1.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Дистален езофагиален рН канал;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19.2.2.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Дистален езофагиален рН канал, плюс импеданс;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19.2.3.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Проксимален езофагиален рН и дистален езофагиален рН канали, плюс импеданс;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19.2.4 .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Дистален езофагиален рН и гастритен рН канали, със или без импеданс;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19.2.5.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Единичен LPR катетър с дистални и проксимални фарингиални сензори за инпеданс.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19.3.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Допълнителни възможности: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19.3.1.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устройство за определяне на проксималната граница на долния езофагеален сфинктер, съвместимо с горе изброените катетри.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19.3.2.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Контроли за управление от пациента: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бутон за Начало/Край на хранене; бутон за Изправен/Легнал пациент и поне 3 програмируеми бутона за маркиране на специфични симптоми.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19.3.3.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Автономно захранване, достатъчно за 24-часов запис.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19.3.4.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Системата да е съвместима с компютър с операционна система Microsoft Windows 10.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19.4.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Софтуерен пакет: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19.4.1.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strike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Програмен пакет за автоматичен анализ на записаните данни от Рекордера.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19.4.2.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Програмата да може да разпечатва рапорти в предварително зададени формати.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19.4.3.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Рапортът да съдържа данни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киселинни, слабокиселинни и некиселинни рефлукс събития, както и таблица на съответствия между рефлукс събития и симптоми.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19.4.4.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различни протоколи за съответния катетър, насочващи потребителя при прилагането им и установяване на несъответствия между протокол и катетър.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19.4.5.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визуализиране на резултатите в цветни вълнови графики.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19.4.6.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Данните да могат да се експортират в ASCII формат.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19.4.7.</w:t>
            </w:r>
          </w:p>
        </w:tc>
        <w:tc>
          <w:tcPr>
            <w:tcW w:w="3237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Неограничен брой инсталации, без допълнителни разходи за лиценз.</w:t>
            </w:r>
          </w:p>
        </w:tc>
        <w:tc>
          <w:tcPr>
            <w:tcW w:w="511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20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20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„Анестезиологичен апарат със съвместим пациентен монитор“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66"/>
        <w:gridCol w:w="3224"/>
        <w:gridCol w:w="5035"/>
        <w:gridCol w:w="2794"/>
        <w:gridCol w:w="2514"/>
      </w:tblGrid>
      <w:tr w:rsidR="00696917" w:rsidRPr="0006439C" w:rsidTr="00152535">
        <w:trPr>
          <w:cantSplit/>
          <w:tblHeader/>
        </w:trPr>
        <w:tc>
          <w:tcPr>
            <w:tcW w:w="86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№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Анестезиологичен апарат, предназначен за използване при възрастни, деца и новородени (от 400 г до 100 кг).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20.1.1.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Контрол и мониториране на входните налягания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кислород, райски газ, въздух.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20.1.2.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Външен изход за свеж газ.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20.1.3.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Електронно контролиран газов миксер: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O2/Air, O2/N2O.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Електронно контролиран, електрически задвижван турбинен вентилатор с възможност за стерилизация.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20.1.5.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Въвеждане на категория, тегло и възраст за всеки нов пациент.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20.1.6.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Режими на обдишване:</w:t>
            </w:r>
          </w:p>
          <w:p w:rsidR="00696917" w:rsidRPr="0006439C" w:rsidRDefault="00696917" w:rsidP="006969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Ръчно/Спонтанно; (MAN / SPON);</w:t>
            </w:r>
          </w:p>
          <w:p w:rsidR="00696917" w:rsidRPr="0006439C" w:rsidRDefault="00696917" w:rsidP="006969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Контролирана по налягане мандаторна вентилация, циклирана по време (PC-CMV);</w:t>
            </w:r>
          </w:p>
          <w:p w:rsidR="00696917" w:rsidRPr="0006439C" w:rsidRDefault="00696917" w:rsidP="006969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Контролирана по налягане Бифазна вентилация с положителни нива на наляганията;</w:t>
            </w:r>
          </w:p>
          <w:p w:rsidR="00696917" w:rsidRPr="0006439C" w:rsidRDefault="00696917" w:rsidP="006969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Контролирана по обем мандаторна вентилация, циклирана по време (VC-CMV);</w:t>
            </w:r>
          </w:p>
          <w:p w:rsidR="00696917" w:rsidRPr="0006439C" w:rsidRDefault="00696917" w:rsidP="006969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Контролирана по обем мандаторна вентилация с автоматична адаптация на налягането на инспираторния поток, циклирана по време;</w:t>
            </w:r>
          </w:p>
          <w:p w:rsidR="00696917" w:rsidRPr="0006439C" w:rsidRDefault="00696917" w:rsidP="0069691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Контролирана по обем синхронизирана мандаторна вентилация с автоматична адаптация на инспираторния поток.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20.1.7.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надграждане с:</w:t>
            </w:r>
          </w:p>
          <w:p w:rsidR="00696917" w:rsidRPr="0006439C" w:rsidRDefault="00696917" w:rsidP="0069691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Вентилация с продължително позитивно налягане CPAP с подпомагане на налягането (CPAP/Pressure Support);</w:t>
            </w:r>
          </w:p>
          <w:p w:rsidR="00696917" w:rsidRPr="0006439C" w:rsidRDefault="00696917" w:rsidP="0069691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Контролирана по налягане Бифазна вентилация с подпомагане на налягането;</w:t>
            </w:r>
          </w:p>
          <w:p w:rsidR="00696917" w:rsidRPr="0006439C" w:rsidRDefault="00696917" w:rsidP="0069691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Контролирана по обем синхронизирана мандаторна вентилация с автоматична адаптация на инспираторния поток и подпомагане на налягането;</w:t>
            </w:r>
          </w:p>
          <w:p w:rsidR="00696917" w:rsidRPr="0006439C" w:rsidRDefault="00696917" w:rsidP="0069691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Ръчно/спонтанно с избор на CPAP for Man/Spont;</w:t>
            </w:r>
          </w:p>
          <w:p w:rsidR="00696917" w:rsidRPr="0006439C" w:rsidRDefault="00696917" w:rsidP="0069691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Airway Pressure Release Ventilation (PC-APRV).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20.1.8.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Еднократен дихателен обем в минимални граници: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20-2000 ml.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20.1.9.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Дихателна честота: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3-100 /min.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20.1.10.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налягане Pinsp: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3-80 mbar/cmH2O.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20.1.11.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Ограничаване на налягането Pmax: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7-80 mbar/cmH2O.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20.1.12.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Подпомагане на налягането над PEEP: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0-78 mbar/cmH2O.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20.1.13.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0.2-10 s.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20.1.14.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Инспираторен поток в минимални граници: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0-180 l/min.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20.1.15.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PEEP/CPAP: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изкл., 2-35 mbar/cmH2O.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20.1.16.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Наличие на вгрaдена батерия за независимо захранване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150 min.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20.1.17.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свързване на 2 изпарителя за летливи анестетици с възможност за отчитане на вида анестетичен газ и наблюдение на нивото на пълнене.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20.1.18.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поддръжане на оптимална концентрация на анестетици.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20.1.19.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Извеждане на измерените инспираторни и експираторни стойности за O2, N2O и анестетичните газове и xMAC в областта за наблюдение. 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20.1.20.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Ендотрахеално аспирационно устройство.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20.1.21.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Система за отвеждане на наркозните газове.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20.1.22.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Канистер за абсорбент на въглероден двуокис за многократна употреба, с възможност за автоклавиране, с вместимост: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1.5 l.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20.1.23.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надграждане със система за използване на еднократни канистри за абсорбент на въглероден двуокис, с вместимост: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1.2 l.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20.1.24.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Алармиране при спиране на електро- и газоподаването. 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20.1.25.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Продължаване на автоматично обдишване при пълно прекъсване на газовото захранване чрез автоматично допълване от атмосферен въздух.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20.1.26.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Регулиране на кислородна концентрация при газова смес О2/въздух: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21-100%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20.1.27.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Контрол на кислородната концентрация при работа с райски газ: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25-100%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20.1.28.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Интегрирано отопление на дихателната система.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20.1.29.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Напълно автоматични системен тест, тест за лекаж и тест на дихателната система.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20.1.30.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Желателено автоматично продухване и изсушаване на дихателната система след работа.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20.1.31.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Ръчен тест за точното установяване на утечка, показана в автоматичния тест.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20.1.32.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Апаратът да разполага със сензорен екран с не по-малко от два конфигурируеми потребителски интерфейса: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15".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20.1.33.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Едновременно показване на 3 криви в реално време, избор от различни параметри.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20.1.34.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Заедно с кривите на екрана да се извеждат: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мини трендове и примки - обем/поток, обем/налягане и референтна примка.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20.1.35.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Наблюдение на CO2 с крива и стойност.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20.1.36.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Мониторинг на следните параметри: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Минутен обем, Еднократен обем, Дихателна честота, Пиково налягане, Налягане на платото, Средно налягане, PEEP, Резистанс и къмплаянс.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20.1.37.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Наличие на иконометър за водене на анестезия при оптимален разход на газове, с тренд за последните: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30 min.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20.1.38.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Поддръжане оптимална концентрация на кислорода в газовата смес, особено при анестезия с нисък или минимален поток.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20.1.39.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Автоматично откриване на анестетични газове.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20.1.40.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Ръчна или автоматична настройка на алармените граници.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20.1.41.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Алармени съобщения на приоритетен принцип.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20.1.42.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Извеждане на аларми за високи/ниски нива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inCO2, etCO2, FiO2, xMAC, апнея, налягане в дихателните пътища, инспираторен обем, свеж газ.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20.1.43.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Допълнителен LCD дисплей за състоянието на газовото и електрическото захранване, както и налягането в дихателна система.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20.1.44.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O2+ бутон (O2 байпас).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20.1.45.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Ротаметър за O2.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20.1.46.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Интегрирани електрически контакти: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 бр.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20.1.47.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Oсветление на работното място с регулиране на интензитета. 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20.1.48.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Подвижна повърхност за писане със заключващо се отделение.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20.1.49.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Количка с поне две чекмеджета, поне едното със заключване.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20.1.50.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USB порт и възможност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експортиране на съдържанието на екрана, на трендове, данни и конфигурации, както и възможност за лесно пренасяне на режима на вентилация от операционна зала към наличните съвременни респиратори в детска реанимация, с оглед намаляване риска от баротравма и стрес за пациента.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20.1.51.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Интерфейс: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RS232, LAN.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20.1.52.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Изпарители за Севофлуран и Изофлуран: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 1 бр.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20.1.53.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Централна спирачка за колелата на количката.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20.2.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Съвместим пациентен монитор, подходящ за всички възрастови групи пациенти.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Цветен LCD дисплей с управление с докосване: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15".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20.2.2.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Компактни размери: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320 x 410 x 160 mm (в/д/ш).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20.2.3.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7 кг.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20.2.4.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Бутони за бърз достъп до основни менюта.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20.2.5.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работа при: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температура 5-40°C, влажност 25 - 80%.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20.2.6.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изобразяване в реално време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най-малко 11 криви.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20.2.7.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Функция за изчисляване и таблица за титриране на лекарства.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20.2.8.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връзка и трансфер на данни до централна мониторна станция.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20.2.9. </w:t>
            </w:r>
            <w:r w:rsidRPr="0006439C">
              <w:rPr>
                <w:rFonts w:ascii="Times New Roman" w:hAnsi="Times New Roman" w:cs="Times New Roman"/>
                <w:noProof/>
              </w:rPr>
              <w:tab/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работа в операционна зала без интерференция на електронож.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20.2.10.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Методи на работа при измерване на неинвазивно кръвно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ръчно, автоматично, продължително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;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интервали 1 - 480 мин.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20.2.11.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измерва сърдечна честота в граници: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15-300 (15-350 при деца) /мин.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20.2.12.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Измерване на сатурация: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0-100%, резолюция 1%.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20.2.13.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едновременно измерване на температура 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 електрода.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20.2.14.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изобразяване поне 2 отвеждания от IBP едновременно, с динамично измерване на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-50 - 300 mmHg.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20.2.15.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Детекция на брадикардия и тахикардия при деца.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20.2.16.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ЕКГ: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5 отвеждания, с възможност за изобразяване на поне 7 криви.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20.2.17.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изобразяване на графики и графики+трендове с памет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120 ч.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20.2.18.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Аларми на приоритетен принцип.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20.2.19.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Функция "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Замразяване на екрана".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20.2.20.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VGA видеоизход.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20.2.21.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100-240 V, 50/60 Hz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20.2.22.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Вградена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Li-ion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 презареждаща се батерия, даваща независимост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180 мин.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20.2.23.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 термопринтер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 криви с опции за запис на 8 сек. в реално време, алармени параметри, трендове.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 xml:space="preserve">20.2.24.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 комплект с кабели и модули за деца за измерване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EКГ, cъpдeчнa чecтoтa (3 отвеждания) за многократна употреба , сензор за кислородна caтуpaция, пулсоксиметрия за многократна употреба, нeинвaзивнo кpъвнo нaлягaнe за многократна употреба, температура.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20.2.25. 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Софтуер/потребителски интерфейс на български език.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6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20.2.26.</w:t>
            </w:r>
          </w:p>
        </w:tc>
        <w:tc>
          <w:tcPr>
            <w:tcW w:w="3224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Инструкции за работа на български език в оригинал от производителя.</w:t>
            </w:r>
          </w:p>
        </w:tc>
        <w:tc>
          <w:tcPr>
            <w:tcW w:w="503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4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21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 „Пациентен интраоперативен монитор“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9"/>
        <w:gridCol w:w="3242"/>
        <w:gridCol w:w="5159"/>
        <w:gridCol w:w="2811"/>
        <w:gridCol w:w="2522"/>
      </w:tblGrid>
      <w:tr w:rsidR="00696917" w:rsidRPr="0006439C" w:rsidTr="00152535">
        <w:trPr>
          <w:cantSplit/>
          <w:tblHeader/>
        </w:trPr>
        <w:tc>
          <w:tcPr>
            <w:tcW w:w="699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Портативен преносим пациентен монитор, подходящи за възрастни, деца и новородени.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21.2.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Цветен LCD дисплей с автоматична настройка на яркостта: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10".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21.3.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изобразяване на най-малко 5 криви в реално време.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21.4.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сигурно закачване и лесно разкачване на монитора 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21.5.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транспортирането му заедно с пациента между операционните зали и реанимация, като пациентните данни се показват и запазват при транспорта.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21.6.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разполага с режим за работа в операционна зала.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21.7.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софтуерно надграждане.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21.8.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визуализиране на следните параметри: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ECG, HR, Resp, NIBP, SpO2, Temp, IBP, Pulserate, ST/ARR, etCO2,CO,tpO2, CO2, FiO2, VCO2, vent/respmech.,NMT , BISx, PiCCO.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21.9.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Опция за продължително неинвазивно измерване на артериално налягане с визуализиране на крива (CNAP).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21.10.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Методи на работа при измерване на неинвазивно кръвно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ръчно еднократно измерване, продължително измерване и на интервали (1-240 мин.)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21.11.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измерва сърдечна честота в границите: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15-300 /мин.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21.12.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измерване на сатурация от поне 2 места едновременно.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21.13.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измерване на температура с поне 2 електрода едновременно.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21.14.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изобразяване поне 8 отвеждания от IBP едновременно.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21.15.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изобразяване на графики и графики+трендовес памет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24 ч.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21.16.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Граници за измерване на IBP: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-50 - 400 mmHg.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21.17.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Детекция на аритмия при деца и възрастни.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21.18.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включване на дистанционно управление.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21.19.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Аларми на приоритетен принцип.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21.20.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Визуална светлинна аларма в най-горната част на монитора видима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360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о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21.21.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Визуалната светлинна аларма да има три вида светлинен сигнал: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бял светлинен сигнал за технически неизправности, жълт светлинен сигнал със сериозен приоритет и червен светлиенен сигнал с животозастрашаващ приоритет.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21.22.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Вградена батерия, даваща независимо захранване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180 мин.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21.23.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 комплект с кабели и модули за деца: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EКГ, cъpдeчнa чecтoтa (3 отвеждания), който да разполага филтър за ел. шумове предизвикан от работа с електронож или дефибрилатор, кислородна caтуpaция, пулсоксиметрия, нeинвaзивнo кpъвнo нaлягaнe, телесна тeмпepaтуpа - кожна, ректална.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21.24.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работа при: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температура 10-40°C, влажност 20-90%.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21.25.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Метод на охлаждане: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конвекция.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21.26.</w:t>
            </w:r>
          </w:p>
        </w:tc>
        <w:tc>
          <w:tcPr>
            <w:tcW w:w="324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6.5 кг.</w:t>
            </w:r>
          </w:p>
        </w:tc>
        <w:tc>
          <w:tcPr>
            <w:tcW w:w="51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1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22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22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Апарат за вакуумтерапия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бъде приложим за пациенти в детска възраст.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бъде с цветен сензорен LCD дисплей: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10".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Регулируемо вакуум налягане в обхват: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0-0.6 bar.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Режим на работа: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непрекъснат, импулсен.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вградени клинични протоколи избрани по: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диагнози, симптоми и части от тялото с терапията на заболяванията, параметрите на процедурата и мястото на поставяне на електродите и вендузите.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запис на потребителски програми.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22.7.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разполага с интерактивен потребителски интерфейс с достъп до база данни с помощна информация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техническите параметри на сигналите, показанията и противопоказанията при приложението на отделните физикални фактори, областите на третиране.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бъде окомплектован 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4 бр. вакуумни електроди ф60 mm, 4 бр. вакуумни кабели.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22.9.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наличен кабел за включване към електротерапевтичен апарат.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lastRenderedPageBreak/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23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23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 xml:space="preserve">Апарати за раздвижване на 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горен и долен крайник“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65"/>
        <w:gridCol w:w="3195"/>
        <w:gridCol w:w="5059"/>
        <w:gridCol w:w="2798"/>
        <w:gridCol w:w="2516"/>
      </w:tblGrid>
      <w:tr w:rsidR="00696917" w:rsidRPr="0006439C" w:rsidTr="00152535">
        <w:trPr>
          <w:cantSplit/>
          <w:tblHeader/>
        </w:trPr>
        <w:tc>
          <w:tcPr>
            <w:tcW w:w="86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 за раздвижване на горен крайник.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23.1.1.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CPU контролер за настройки и провеждане на процедурите.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23.1.2.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Наличие на LCD дисплей.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23.1.3.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Текущият ъгъл на движение, скоростта и времето на процедурата да могат да бъдат настройвани и проследявани на дисплея.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23.1.4.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движение в раммена става: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0-150°.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23.1.5.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движение в лакътна става: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0-125°.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23.1.6.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strike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скоростта на движение: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стъпков избор на поне 9 нива.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23.1.7.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Продължителност на процедурата: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0-240 мин.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23.1.8.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Раменна и лакътна става да могат да бъдат последователно тренирани чрез промяна на опорните рамки.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23.1.9.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протекция от действието на въртящия момент и допълнителни колани за фиксация за надеждна и безопасна тренировка.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23.1.10.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220 V,50 Hz.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23.1.11.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Консумация: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60 W.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23.2.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Апарат за раздвижване на долен крайник.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23.2.1.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Всички терапевтични настройки да могат да бъдат регулирани както от самия апарат, така и дистанционно.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23.2.2.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автоматичен контрол на ъгъла и скоростта.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23.2.3.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отчита градусите на текущия ъгъл.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23.2.4.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предлага опорни колани за сигурно фиксиране на крайника.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23.2.5.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скоростта на движение: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стъпков избор на поне 9 нива.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23.2.6.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движенията в колянна става: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5°-120°.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23.2.7.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движенията в тазобедрена става: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25°-100°.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86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23.2.8.</w:t>
            </w:r>
          </w:p>
        </w:tc>
        <w:tc>
          <w:tcPr>
            <w:tcW w:w="3195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движенията в глезенна става: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0°-40°.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24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24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„Система от борер и резачка“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8"/>
        <w:gridCol w:w="3239"/>
        <w:gridCol w:w="5162"/>
        <w:gridCol w:w="2812"/>
        <w:gridCol w:w="2522"/>
      </w:tblGrid>
      <w:tr w:rsidR="00696917" w:rsidRPr="0006439C" w:rsidTr="00152535">
        <w:trPr>
          <w:cantSplit/>
          <w:tblHeader/>
        </w:trPr>
        <w:tc>
          <w:tcPr>
            <w:tcW w:w="6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900 гр.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24.2.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Обороти: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0-700 об./мин. с непрекъсната регулация.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24.3.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Реверс на посоката на въртене.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24.4.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Стерилизация: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автоклавиране.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24.5.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Канюлация: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3.2 мм.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24.6.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Батерия: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Li-Ion.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24.7.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Максимално време за зареждане: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30 мин.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24.8.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Зарядно устройство с непрекъсната работа на зареждане и съхранение на батерията.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24.9.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Покривен капак за стерилност при поставяне на батерията.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24.10.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Приставка за осцилиране (рязане).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24.11.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Ножчета за рязане: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дебелина на рязане 0.4-0.6 мм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.,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дълбочина на рязане: 15-50 мм., работна ширина на рязане: 6-27 мм.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24.12.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Универсална глава за бориране с ключ.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24.13.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Приставка за киршнерови игли 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0.6-3.2 мм. диам.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24.14.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Приставка за бързо куплиране на АО отвертки и АО свредла.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24.15.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Приставка за кресцентрик рязане (под окръжност с различни диаметри) за остеотомии.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24.16.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Приставка за борчета.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24.17.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Приставка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Hudson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 за бързо куплиране при римериране.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24.18.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Torque ограничители на силата на завиване: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1.5 Nm, 0.8 Nm, 0.4 Nm.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24.19.</w:t>
            </w:r>
          </w:p>
        </w:tc>
        <w:tc>
          <w:tcPr>
            <w:tcW w:w="3239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Адаптер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Trinkle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 за бързо куплиране.</w:t>
            </w:r>
          </w:p>
        </w:tc>
        <w:tc>
          <w:tcPr>
            <w:tcW w:w="516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lastRenderedPageBreak/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25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25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Педиатрична гипсов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ъ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чна маса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Размери: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25 х 50 х 50 см. (в/д/ш).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Максимално тегло на натоварване: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90 кг.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25.3.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Рентгенопрозрачна сгъваема/разгъваема част за подкрепа на гърба с концентрично или ексцентрично закрепване.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Рентгенопрозрачна сгъваема/разгъваема част за подкрепа на перинеума.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Рентгенопрозрачни приставки за поддръжка на ръцете.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Регулируемо по дължина тяло от неръждаема стомана.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Ротационни дръжки за гръбната опора.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Ръкохватки за пристягане.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25.9.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Крачета с гумено покритие.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lastRenderedPageBreak/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26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26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„Инфузионна помпа“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8"/>
        <w:gridCol w:w="3238"/>
        <w:gridCol w:w="5163"/>
        <w:gridCol w:w="2812"/>
        <w:gridCol w:w="2522"/>
      </w:tblGrid>
      <w:tr w:rsidR="00696917" w:rsidRPr="0006439C" w:rsidTr="00152535">
        <w:trPr>
          <w:cantSplit/>
          <w:tblHeader/>
        </w:trPr>
        <w:tc>
          <w:tcPr>
            <w:tcW w:w="6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Спринцовки с обем: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10, 20, 50 мл.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26.2.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Автоматично разпознаване на обема и вида на спринцовката.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26.3.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обема за инфузия: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0.1-999.9 мл., минимална стъпка 0.1 мл.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26.4.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скоростта на инфузия: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0.1-999.9 мл/ч., минимална стъпка 0.1 мл/ч.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26.5.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Диапазон на времето за инфузия: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48 ч., минимална стъпка 1 мин.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26.6.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Точност на инфузия: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по-ниска от ±2% 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26.7 .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промяна на параметрите по време на работа без прекъсване на инфузията.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26.8.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Автоматично пресмятане на всеки от параметрите при задаване на останалите два: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обем, време, скорост.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26.9.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болусна инфузия с болус на интервали или при поискване.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26.10.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задаване на максимални стойности на оклузионно налягане и автоматично прекъсване на инфузията при достигането им.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26.11.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Визуални и звукови алармени съобщения за: "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почтипразна" и "празна" система, наличие на въздух, превишаване на оклузионното налягане ,отпадане на мрежово захранване.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26.12.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Дисплей за визуализация на параметри и алармени съобщения.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26.13.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Мрежово 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220 V, 50 Hz.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26.14.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Наличие на вградена батерия за резервно захранване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6 ч.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26.15.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Алармено съобщение за изтощена батерия.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26.16.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скачване на помпи от същия видна статив една под друга.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26.17.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Инструкция на български език.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9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26.18.</w:t>
            </w:r>
          </w:p>
        </w:tc>
        <w:tc>
          <w:tcPr>
            <w:tcW w:w="3238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2.5 кг.</w:t>
            </w:r>
          </w:p>
        </w:tc>
        <w:tc>
          <w:tcPr>
            <w:tcW w:w="5163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lastRenderedPageBreak/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27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27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„Автоматичен хематологичен брояч и стартер кит“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90"/>
        <w:gridCol w:w="3244"/>
        <w:gridCol w:w="5165"/>
        <w:gridCol w:w="2812"/>
        <w:gridCol w:w="2522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измерване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WBC, RBC, HGB, PLT, MCV, MPV.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27.2.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 изчисление на: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Lym#, Mon#, Gran#, HCT, MCH, MCHC, PCT%.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Отчет на база хистограми: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Lym%, Mon%, Gran%, RDW-SD, RDW-CV, PDW%, P-LCR%.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диапазонна измерване на WBC (10</w:t>
            </w:r>
            <w:r w:rsidRPr="0006439C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/l):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0-99.99, с грешка в диапазона 5-10, не повече от 2.5%.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диапазон на измерване на RBC (10</w:t>
            </w:r>
            <w:r w:rsidRPr="0006439C">
              <w:rPr>
                <w:rFonts w:ascii="Times New Roman" w:hAnsi="Times New Roman" w:cs="Times New Roman"/>
                <w:noProof/>
                <w:vertAlign w:val="superscript"/>
              </w:rPr>
              <w:t>12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/l):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0-9.99, с грешка в диапазона 4-6, не повече от 2%.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диапазон на измерване на HGB (g/L):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0-300, с грешка в диапазона 50-200, не повече от 2%.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диапазон на измерване на MCV (fL):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40-150, с грешка в диапазона 70-120, не повече от 1%.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27.8.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диапазон на измерване на PLT (10</w:t>
            </w:r>
            <w:r w:rsidRPr="0006439C">
              <w:rPr>
                <w:rFonts w:ascii="Times New Roman" w:hAnsi="Times New Roman" w:cs="Times New Roman"/>
                <w:noProof/>
                <w:vertAlign w:val="superscript"/>
              </w:rPr>
              <w:t>9</w:t>
            </w:r>
            <w:r w:rsidRPr="0006439C">
              <w:rPr>
                <w:rFonts w:ascii="Times New Roman" w:hAnsi="Times New Roman" w:cs="Times New Roman"/>
                <w:noProof/>
              </w:rPr>
              <w:t xml:space="preserve">/l):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10-999, с грешка в диапазона 200-450, не повече от 5%.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Производителност: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60 теста/час.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разполага с памет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20000 теста.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разполага с лицензиран софтуер за провеждане и архивиране на измерванията с възможност за обновяване.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разполага с цветен LCD дисплей за визуализация с размер: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мин. 8".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вграден термопринтер и възможност за включване на външен принтер.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разполага с интерфейси: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USB, RS232.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Мрежово захранване: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220 V, 50 Hz.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27.16.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Тегло: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20 кг.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567FAF" w:rsidRPr="0006439C" w:rsidRDefault="00567FAF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  <w:bookmarkStart w:id="0" w:name="_GoBack"/>
      <w:bookmarkEnd w:id="0"/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28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28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„Мобилен ултразвуков апарат за неонатална и педиатрична ехокардиография“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65"/>
        <w:gridCol w:w="3196"/>
        <w:gridCol w:w="5059"/>
        <w:gridCol w:w="2797"/>
        <w:gridCol w:w="2516"/>
      </w:tblGrid>
      <w:tr w:rsidR="00696917" w:rsidRPr="0006439C" w:rsidTr="00711FE4">
        <w:trPr>
          <w:cantSplit/>
          <w:tblHeader/>
        </w:trPr>
        <w:tc>
          <w:tcPr>
            <w:tcW w:w="85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№</w:t>
            </w:r>
          </w:p>
        </w:tc>
        <w:tc>
          <w:tcPr>
            <w:tcW w:w="3198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79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1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28.1.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Основни изисквания.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Апаратът да бъде специално предназначен за съвременна сърдечно-съдова диагностика.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28.1.2.</w:t>
            </w:r>
            <w:r>
              <w:rPr>
                <w:noProof/>
              </w:rPr>
              <w:tab/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 xml:space="preserve">Да притежава LCD монитор с висока резолюция: </w:t>
            </w:r>
            <w:r>
              <w:rPr>
                <w:i/>
                <w:noProof/>
              </w:rPr>
              <w:t>мин. 17", поне 1280 х 1024 px.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 xml:space="preserve">Да разполага със сензорен (touchscreen) панел за контрол на работните менюта: </w:t>
            </w:r>
            <w:r>
              <w:rPr>
                <w:i/>
                <w:noProof/>
              </w:rPr>
              <w:t>мин.10"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strike/>
                <w:noProof/>
                <w:lang w:val="en-US"/>
              </w:rPr>
            </w:pPr>
            <w:r>
              <w:rPr>
                <w:noProof/>
              </w:rPr>
              <w:t>Да разполага с ергономична клавиатура със свободни движения по височина и посока.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разполага с не по-малко от 3 конектора за трансдюсери.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Специализирани програми за работа, измервания и калкулации.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има възможност за автоматично запаметяване на направените към момента изследвания  и генериране на рапорт.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28.1.8.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Вградено в апарата ръководство с възможност за извикване на екрана.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28.2.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Задължителни режими на работа.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t>28.2.1.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2D тъканно изображение с висока резолюция и кадрова честота.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28.2.2.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Кодирано тъканно хармонично изображение, технологии за: </w:t>
            </w:r>
            <w:r>
              <w:rPr>
                <w:i/>
                <w:noProof/>
              </w:rPr>
              <w:t>хармоници с кодирана пулсова инверсия за висока латерална и контрастна резолюция, широколентови хармоници, високодефинитивна хармонична технология.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28.2.3.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има възможност за ръчна и автоматична корекция на образа спрямо скоростта на ултразвуковия сигнал в тъканите.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28.2.4.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Оцветен кръвоток с възможност за независима промяна на честотата спрямо 2D режима - цветен доплер, мощностен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28.2.5.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Режим на цветна визуализация на малки съдове с повишена сензитивност спрямо стандартния оцветен кръвоток.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28.2.6.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Автоматична корекция на образите в 2D режим - цветен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28.2.7.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Цветен М-режим, цветен тъканен доплер с М-режим.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28.2.8.</w:t>
            </w:r>
            <w:r>
              <w:rPr>
                <w:noProof/>
              </w:rPr>
              <w:tab/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Анатомичен М-режим в поне три независими плана в реално време и при реконструкция.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lastRenderedPageBreak/>
              <w:t>28.2.9.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Функция за изследване с доплер с два пробни обема разположени на два независими доплерови лъча за показване на два доплерови спектъра в реално време.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28.2.10.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Да са възможни следните комбинации при доплер с два пробни обема: </w:t>
            </w:r>
            <w:r>
              <w:rPr>
                <w:i/>
                <w:noProof/>
              </w:rPr>
              <w:t>пулсов-пулсов, пулсов-тъканен, тъканен-тъканен.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 xml:space="preserve">28.2.11.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Пулсов/HPRF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 xml:space="preserve">28.2.12.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Непрекъснат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 xml:space="preserve">28.2.13.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Изображение на тъканните скорости с цветно кодиране - тъканен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 xml:space="preserve">28.2.14.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Максимална  дълбочина на сканиране 40 см. или повече.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28.2.15.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разполага с функция за автоматична редукция на шум при спектрален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Специализирани програми за работа и обработка на изследванията.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Автоматична корекция на ъгъл при спектрален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Автоматична спектрална оптимизация - динамично регулиране на базисната линия, PRF и корекция на ъгъла.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28.3.3.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Техника на подобряване на образа чрез отстраняване на ултразвуковите зърнисти артефакти с поне осем нива на корекция.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  <w:lang w:val="en-US"/>
              </w:rPr>
            </w:pPr>
            <w:r>
              <w:rPr>
                <w:noProof/>
              </w:rPr>
              <w:t>Композитен образ, придобит от скенове под различен ъгъл за висока контрастна резолюция и подобряване на границите между близки по ехогенност структури.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Техника за увеличаване на изображението при динамичен и статичен 2D образ.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Включени разширени пакети за изчисления и анализ: </w:t>
            </w:r>
            <w:r>
              <w:rPr>
                <w:i/>
                <w:noProof/>
              </w:rPr>
              <w:t>кардиологичен, съдов, абдоминален, повърхностни структури.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28.3.7.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Автоматично трасиране на Доплера в реално време. Да бъде възможно автоматично трасиране на кухините при изследване по Симпсън.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28.3.8.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Вградени пълни пакети за изследване на деформацията и степента на деформация в отделните зони на миокарда на база тъканен доплер</w:t>
            </w:r>
            <w:r>
              <w:rPr>
                <w:b/>
                <w:noProof/>
              </w:rPr>
              <w:t>.</w:t>
            </w:r>
            <w:r>
              <w:rPr>
                <w:noProof/>
              </w:rPr>
              <w:t xml:space="preserve"> Да има задължителна цветно кодирана визуализация в реално време върху 2D изображението - цветен тъканен доплер.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28.3.9.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бъде възможно изследването на регионален и времеви скоростен профил при изследване на кинетиката.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28.3.10.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Вградени пълни пакети за изследване на деформацията и степента на деформация в отделните зони на миокарда на база яркостно трасиране</w:t>
            </w:r>
            <w:r>
              <w:rPr>
                <w:b/>
                <w:noProof/>
              </w:rPr>
              <w:t>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28.3.11.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Вградена програма, базирана на 2D яркостно трасиране за оценка на: </w:t>
            </w:r>
            <w:r>
              <w:rPr>
                <w:i/>
                <w:noProof/>
              </w:rPr>
              <w:t>туист - усукване, ъгъл на ротация, фракция на изтласкване.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28.3.12.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Вградена програма, базирана на 2D яркостно трасиране за оценка на: </w:t>
            </w:r>
            <w:r>
              <w:rPr>
                <w:i/>
                <w:noProof/>
              </w:rPr>
              <w:t>стрейн и стрейн-рейт - циркумферентен, радиален, трансверзален, глобален.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28.3.13.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Линейно и графично представяне на резултатите, биволско око.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28.3.14.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Едновременно изображение на физиологично трасе - ЕКГ.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28.3.15.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Ретроспективен преглед на образите, кино памет с голям обем 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28.3.16.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има възможност за свободен запис на клип.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 xml:space="preserve">28.3.17.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Свободна манипулация с образните параметри по време на работа: </w:t>
            </w:r>
            <w:r>
              <w:rPr>
                <w:i/>
                <w:noProof/>
              </w:rPr>
              <w:t>усилване, отхвърляне, анатомичен М-режим, скорост на възпроизвеждане, цветни карти, приоритет на цвета.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28.3.18.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Сравнение на архивирани образи с текущи в процеса на изследване.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28.3.19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има възможност за запаметяване на образи в суров (raw) формат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28.3.20. 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i/>
                <w:noProof/>
              </w:rPr>
            </w:pPr>
            <w:r>
              <w:rPr>
                <w:noProof/>
              </w:rPr>
              <w:t xml:space="preserve">Да притежава съвместим вграден DICOM пакет, който: </w:t>
            </w:r>
            <w:r>
              <w:rPr>
                <w:i/>
                <w:noProof/>
              </w:rPr>
              <w:t>да има възможност за автоматично задаване на идентификация на пациента; да има възможност за експорт на образи със заличени пациентни данн; да има възможност за защита на системата с парола.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Окомплектовка.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28.4.1.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Секторен трансторакален трансдюсер с </w:t>
            </w:r>
            <w:r>
              <w:rPr>
                <w:i/>
                <w:noProof/>
              </w:rPr>
              <w:t>кардиологично, педиатрично, неонатално, абдоминално</w:t>
            </w:r>
            <w:r>
              <w:rPr>
                <w:noProof/>
              </w:rPr>
              <w:t xml:space="preserve"> приложение и честотен обхват: </w:t>
            </w:r>
            <w:r>
              <w:rPr>
                <w:i/>
                <w:noProof/>
              </w:rPr>
              <w:t>поне 2.0 - 9.0 MHz.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28.4.2.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Черно-бял видеопринтер с директен контрол от конзолата на апарата.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28.4.3.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DVD-RW устройство, поне 3 USB порта за архив на операционния панел.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28.4.4.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Комплект кабели за ЕКГ синхронизация.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Да има възможност за надграждане със: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28.5.1.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Секторен трансторакален трансдюсер с </w:t>
            </w:r>
            <w:r>
              <w:rPr>
                <w:i/>
                <w:noProof/>
              </w:rPr>
              <w:t xml:space="preserve">кардиологично, педиатрично </w:t>
            </w:r>
            <w:r>
              <w:rPr>
                <w:noProof/>
              </w:rPr>
              <w:t xml:space="preserve">приложение и честотен обхват: </w:t>
            </w:r>
            <w:r>
              <w:rPr>
                <w:i/>
                <w:noProof/>
              </w:rPr>
              <w:t>поне 1.0  - 5.0 MHz.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28.5.2.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Линеен трансдюсер със </w:t>
            </w:r>
            <w:r>
              <w:rPr>
                <w:i/>
                <w:noProof/>
              </w:rPr>
              <w:t>съдово, малки части, мускуло-скелтно</w:t>
            </w:r>
            <w:r>
              <w:rPr>
                <w:noProof/>
              </w:rPr>
              <w:t xml:space="preserve"> приложение и честотен обхват: </w:t>
            </w:r>
            <w:r>
              <w:rPr>
                <w:i/>
                <w:noProof/>
              </w:rPr>
              <w:t>поне 5.0 - 18.0 MHz. Да е приложим непрекъснат доплер за изследване на високи скорости.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28.5.3.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i/>
                <w:noProof/>
              </w:rPr>
            </w:pPr>
            <w:r>
              <w:rPr>
                <w:noProof/>
              </w:rPr>
              <w:t xml:space="preserve">Трансезофагеален трансдюсер с честотен обхват: </w:t>
            </w:r>
            <w:r>
              <w:rPr>
                <w:i/>
                <w:noProof/>
              </w:rPr>
              <w:t>поне 1.0 - 10.0 MHz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28.5.4.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>Функция за едновременно изобразяване на образ с нормална и образ с намалена скорост на разделен екран в реално време.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711FE4" w:rsidRPr="0006439C" w:rsidTr="00B40170">
        <w:trPr>
          <w:cantSplit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28.5.5.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FE4" w:rsidRDefault="00711FE4" w:rsidP="00711FE4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Самостоятелна работна станция, специализирана за съвременна кардио-васкуларна диагностика и анализ: </w:t>
            </w:r>
            <w:r>
              <w:rPr>
                <w:i/>
                <w:noProof/>
              </w:rPr>
              <w:t>с възможност за прехвърляне на образите от ехографа по DICOM, преглед, яркостно трасиране и стрейн анализ, векторен анализ на кръвоток в камерите; независим от работата на ултразвуковия апарат.</w:t>
            </w:r>
          </w:p>
        </w:tc>
        <w:tc>
          <w:tcPr>
            <w:tcW w:w="5065" w:type="dxa"/>
            <w:shd w:val="clear" w:color="auto" w:fill="auto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798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16" w:type="dxa"/>
            <w:vAlign w:val="center"/>
          </w:tcPr>
          <w:p w:rsidR="00711FE4" w:rsidRPr="0006439C" w:rsidRDefault="00711FE4" w:rsidP="0071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11FE4" w:rsidRPr="0006439C" w:rsidRDefault="00711FE4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29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lastRenderedPageBreak/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29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„Спирометър от среден клас“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55"/>
        <w:gridCol w:w="3207"/>
        <w:gridCol w:w="5058"/>
        <w:gridCol w:w="2797"/>
        <w:gridCol w:w="2516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Системата да отговаря на последните стандарти ATS/ERS.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има възможност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спирометрия/дебит, обем/MMV измервания.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Бавна спирометрия: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VT, MV, ERV, IC, IRV, VCIN, VCEX, VCMAX.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29.4 .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Форсирана спирометрия: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FVC, FEV1, FEV25, FEV50, FEV75, FEV1%VC, PEF.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Максимална обемна вентилация: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MVV, BF, VT.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29.6.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Възможност за импулсна осцилометрия.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29.7.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съпротивление чрез оклузия: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Rocc.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29.8.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позволява бързо и надеждно определяне на пулмонараната обструкция и да съдейства за различаването на периферни и централни компоненти.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29.9.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Измерването и оценката на осцилометричната диагностика да бъде възможно независимо от съдействието на пациента.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29.10.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Дизайнът на софтуера и хардуера да бъде модуларен и флексибилен, базиран на стационарна компютър на работна станция.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29.11.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Окомплектовка: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29.11.1.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Оригинална компютърна система с монитор и принтер.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29.11.2.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Стандартен комплект аксесоари за работа.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29.11.3.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3L калибрационна спринцовка.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29.11.4.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Вграден модул за определяне параметрите на околната среда.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29.11.5.</w:t>
            </w:r>
          </w:p>
        </w:tc>
        <w:tc>
          <w:tcPr>
            <w:tcW w:w="3261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Оригинален комплект детски маски за импулсна осцилометрия.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30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30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Течен хроматограф под високо налягане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753"/>
        <w:gridCol w:w="3222"/>
        <w:gridCol w:w="5131"/>
        <w:gridCol w:w="2807"/>
        <w:gridCol w:w="2520"/>
      </w:tblGrid>
      <w:tr w:rsidR="00696917" w:rsidRPr="0006439C" w:rsidTr="00152535">
        <w:trPr>
          <w:cantSplit/>
          <w:tblHeader/>
        </w:trPr>
        <w:tc>
          <w:tcPr>
            <w:tcW w:w="753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30.1.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Течен хроматограф под високо налягане: интегрирана модулна система състояща се от: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дегазатор, помпа, автоматичен инжектор, колонен термостат, UV детектор.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30.2. 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Дегазиращо устройство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 линии.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30.3.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Помпа с електронно управление.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30.3.1.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Максимално работно налягане: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40 MPa (400 bar).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30.3.2.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Обхват на потока: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0.001-5.000 ml/min.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30.3.3.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Точност на потока: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±1%.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30.3.4.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Прецизност на потока: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 не повече от 0.075% RSD.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30.3.5.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разполага с автоматична система за промиване.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30.4.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Автоматичен инжектор.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30.4.1.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Капацитет: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120 x 1.5 ml.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30.4.2.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Обем на инжектиране: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0.1-100 μL.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30.4.3.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Прецизност на инжектиране: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0.2% RSD.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30.4.4.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Ефект на пренос (междупробно замърсяване):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0.003%.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30.5.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Колонен термостат - температурен блок с възможност за темпериране на подвижната фаза.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30.5.1.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Капацитет: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3 колони/300mm.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30.5.2.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Температурен обхват: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5-85°C.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30.5.3.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Прецизност на контрол на температурата: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±0.2°C.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30.6.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UV детектор.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30.6.1.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Спектрален обхват: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190-700 nm.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30.6.2.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Точност на дължината на вълната: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±0.1nm.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30.6.3.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Спектрален процеп: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8 nm.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30.6.4.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Ниво на шум: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5 x 10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-6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 AU.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30.6.5.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Дрейф: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повече от 100 х 10</w:t>
            </w:r>
            <w:r w:rsidRPr="0006439C">
              <w:rPr>
                <w:rFonts w:ascii="Times New Roman" w:hAnsi="Times New Roman" w:cs="Times New Roman"/>
                <w:i/>
                <w:noProof/>
                <w:vertAlign w:val="superscript"/>
              </w:rPr>
              <w:t>-6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 xml:space="preserve"> AU/h.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30.6.6.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Скорост на събиране на данни: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100 Hz.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30.7.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Системата да предоставя възможност за калибрация и автодиагностика.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30.8.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Системата да разполага с лицензиран софтуер за управление.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30.9.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Системата да разполага с лицензиран софтуер за събиране, анализ и архивиране на данни.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30.10.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възможност за генериране и отпечатване на отчети.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30.11.</w:t>
            </w:r>
          </w:p>
        </w:tc>
        <w:tc>
          <w:tcPr>
            <w:tcW w:w="322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Комплектация: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да бъда включени необходимите принадлежности и аксесоари , необходими за нормалната работа на системата.</w:t>
            </w:r>
          </w:p>
        </w:tc>
        <w:tc>
          <w:tcPr>
            <w:tcW w:w="513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7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31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lastRenderedPageBreak/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3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>1 „Апарат за неонатална ултразвукова диагностика“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55"/>
        <w:gridCol w:w="3209"/>
        <w:gridCol w:w="5056"/>
        <w:gridCol w:w="2797"/>
        <w:gridCol w:w="2516"/>
      </w:tblGrid>
      <w:tr w:rsidR="00696917" w:rsidRPr="0006439C" w:rsidTr="00152535">
        <w:trPr>
          <w:cantSplit/>
          <w:tblHeader/>
        </w:trPr>
        <w:tc>
          <w:tcPr>
            <w:tcW w:w="753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31.1.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Общи изисквания към конзолата.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31.1.1.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Максимално лека конзола с флексибилен дизайн.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31.1.2.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притежава LCD монитор с висока резолюция: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по-ниска от 1920 х 1080 px.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31.1.3.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притежава цветен LCD тъчскрийн с интерактивно управление, позволяващо конфигуриране на бързи команди и директно управление на основни манипулации на образа: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усилване, промяна на дълбочината, увеличение.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31.1.4.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Дистанционна сервизна диагностика с вьзможност за директен достъп и контрол на конзолата на ехографа.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31.1.5.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вградени USB изходи за запис и връзка с периферни устройства.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31.1.6.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Да има наличен HDMI изход.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31.1.7.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Възможност за надграждане с трансезофагеална педиатрична сонда: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многочестотна, с минимална горна граница на честотния обхват 10 MHz.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Образни възможности: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31.2.1.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Задължителни режими на работа: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2D режим, Тъканен М режим, Цветен М режим, Анатомичен М режим, Анатомичен цветен М режим, Непрекъснат Доплер, Тъканен Доплер, Цветен Тъканен Доплер, Мощен Доплер, Пулсов Доплер, HPRF Доплер.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31.2.2.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Високосензитивен режим за визуализация на много малки съдове, незавивимо от ъгъла на сканиране.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31.2.3.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Задължителен Триплекс в реално време при всички Доплер режими, Спектрален и Пулсов Доплер за всички параметри на скоростта.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31.2.4.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Тъканно-хармонично изображение с кодирана фазова инверсия за максимална контрастна,латерална и аксиална резолюция.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31.2.5.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Сегментен анализ на миокарда с цветен тъканен Доплер: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изображение в единичен образ.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31.2.6.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Количествена оценка на цветния тъканен Доплер и проследяване на трасета от свободно избрани точки във времето.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31.2.7.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Цветно кодирано изображение на количественото миокардно систолично отместване в реално време: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различните цветове да изобразяват отделните обхвати на тъканно отместване.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31.2.8.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Технология за подобряване качеството на образа в реално време чрез редуциране на зърнистия образ, запазвайки пълната клинична информация: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в реално време и при извикан от архива образ.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31.2.9.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Технология за повишаване на контрастната резолюция чрез комбиниране на ултразвуковите лъчи в единичен образ в реално време.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31.2.10.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Автоматична оптимизация на образните параметри спрямо дълбочината на сканиране в В-режим и автоматична оптимизация на спектралната скала на Непрекъснатия и Пулсовия Доплер с натискане на един бутон.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31.2.11.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Вградена техника за изследване на хемодинамиката в сивата скала, независимо от ъгъла на сканиране и с ясна визуализация на кръвотока, без препокриване на съдовата стена. Да може да се комбинира с Цветен Доплер.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31.2.12.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Вградена асистираща програма със стъпките на сканиране и подпомагащ анатомичен образ. Програмата да е с възможност за индивидуално конфигуриране и да включва всички режими измервания и анотации.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31.3.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Измерване и съхранение на образи.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31.3.1.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поддържа задължително следните клинични приложения: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кардиологично (трансторакално, трансезофагеално, интракардиално), съдово, неонатално цефалично, транскраниално, мускуло-скелетно, малки части.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31.3.2.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Автоматично трасиране на Доплера: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в реално време и върху извикани от архива образи.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31.3.3.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Вградена база данни за пациентите: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архивиране на образи, кинопримки, рапорт от изследването и данни на пациентите с възможност за постобработка, измерване, анализ и генериране на нови рапорти.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31.3.4.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Задаване на предварителни настройки на образа.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31.3.5.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Създаване на собствен профил и собствени формули за калкулация от потребителя с конфигурируем собствен ред измервания.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31.3.6.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предоставя възможност за постобработка на всеки архивиран образ или клип по отношение на основни образни параметри: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усилване, базисна линия, цветни карти, скорост на възпроизвеждане</w:t>
            </w:r>
            <w:r w:rsidRPr="0006439C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31.3.7.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Формат на експортираните образи: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DICOM (компресиран и некомпресиран), AVI, JPEG, Сурови данни.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31.4.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Окомплектовка: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31.4.1.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Трансторакален трансдюсер с фазова матрица за неонатално приложение, с минимален обхват и изобразявана на екрана на работната честота: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4.5-12 MHz.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31.4.2.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Абдоминален трансдюсер с фазова матрица за педиатрично приложение, с минимален обхват и изобразявана на екрана на работната честота: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4-10 MHz.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31.4.3.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Дигитален черно-бял термопринтер.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753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31.4.4.</w:t>
            </w:r>
          </w:p>
        </w:tc>
        <w:tc>
          <w:tcPr>
            <w:tcW w:w="3232" w:type="dxa"/>
          </w:tcPr>
          <w:p w:rsidR="00696917" w:rsidRPr="0006439C" w:rsidRDefault="00696917" w:rsidP="00696917">
            <w:pPr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Количка за ехографа с държачи за сондите и кабелите, с възможност за осигуряване на самостоятелно ел. захранване към апарата при непрекъсната работа и пълно натоварване на ехографа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не по-малко от 120 мин.</w:t>
            </w:r>
          </w:p>
        </w:tc>
        <w:tc>
          <w:tcPr>
            <w:tcW w:w="5122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06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0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rPr>
          <w:rFonts w:ascii="Times New Roman" w:hAnsi="Times New Roman" w:cs="Times New Roman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06439C">
        <w:rPr>
          <w:rFonts w:ascii="Times New Roman" w:eastAsia="Times New Roman" w:hAnsi="Times New Roman" w:cs="Times New Roman"/>
          <w:lang w:eastAsia="bg-BG"/>
        </w:rPr>
        <w:t>Образец № 2.</w:t>
      </w:r>
      <w:r w:rsidRPr="0006439C">
        <w:rPr>
          <w:rFonts w:ascii="Times New Roman" w:eastAsia="Times New Roman" w:hAnsi="Times New Roman" w:cs="Times New Roman"/>
          <w:lang w:val="en-US" w:eastAsia="bg-BG"/>
        </w:rPr>
        <w:t>32</w:t>
      </w:r>
    </w:p>
    <w:p w:rsidR="00696917" w:rsidRPr="0006439C" w:rsidRDefault="00696917" w:rsidP="00696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>ТАБЛИЦА ЗА СЪОТВЕТСТВИЕ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iCs/>
          <w:lang w:val="ru-RU" w:eastAsia="bg-BG"/>
        </w:rPr>
        <w:t xml:space="preserve"> на медицинско оборудване: </w:t>
      </w: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............................................................................................................................... </w:t>
      </w:r>
    </w:p>
    <w:p w:rsidR="00696917" w:rsidRPr="0006439C" w:rsidRDefault="00696917" w:rsidP="0069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                        </w:t>
      </w:r>
      <w:r w:rsidRPr="0006439C">
        <w:rPr>
          <w:rFonts w:ascii="Times New Roman" w:eastAsia="Times New Roman" w:hAnsi="Times New Roman" w:cs="Times New Roman"/>
          <w:i/>
          <w:lang w:val="ru-RU" w:eastAsia="bg-BG"/>
        </w:rPr>
        <w:t>(посочва се марка, модел, производител)</w:t>
      </w:r>
    </w:p>
    <w:p w:rsidR="00696917" w:rsidRPr="0006439C" w:rsidRDefault="00696917" w:rsidP="006969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предложено от ..............................................................................................................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val="ru-RU"/>
        </w:rPr>
      </w:pPr>
      <w:r w:rsidRPr="0006439C">
        <w:rPr>
          <w:rFonts w:ascii="Times New Roman" w:eastAsia="Times New Roman" w:hAnsi="Times New Roman" w:cs="Times New Roman"/>
          <w:i/>
          <w:lang w:val="ru-RU"/>
        </w:rPr>
        <w:t>(посочва се името на участника)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06439C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06439C">
        <w:rPr>
          <w:rFonts w:ascii="Times New Roman" w:eastAsia="Times New Roman" w:hAnsi="Times New Roman" w:cs="Times New Roman"/>
        </w:rPr>
        <w:t>обществена поръчка с предмет:</w:t>
      </w:r>
      <w:r w:rsidRPr="0006439C">
        <w:rPr>
          <w:rFonts w:ascii="Times New Roman" w:eastAsia="Times New Roman" w:hAnsi="Times New Roman" w:cs="Times New Roman"/>
          <w:bCs/>
          <w:iCs/>
        </w:rPr>
        <w:t xml:space="preserve"> </w:t>
      </w:r>
      <w:r w:rsidRPr="0006439C">
        <w:rPr>
          <w:rFonts w:ascii="Times New Roman" w:eastAsia="Times New Roman" w:hAnsi="Times New Roman" w:cs="Times New Roman"/>
          <w:bCs/>
        </w:rPr>
        <w:t>„</w:t>
      </w:r>
      <w:r w:rsidRPr="0006439C">
        <w:rPr>
          <w:rFonts w:ascii="Times New Roman" w:eastAsia="Times New Roman" w:hAnsi="Times New Roman" w:cs="Times New Roman"/>
          <w:bCs/>
          <w:i/>
        </w:rPr>
        <w:t xml:space="preserve">Доставка на медицинско оборудване за лечебни заведения - бенефициенти по благотворителната инициатива „Българската Коледа“ 2016-2017 г.“ 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06439C">
        <w:rPr>
          <w:rFonts w:ascii="Times New Roman" w:eastAsia="Times New Roman" w:hAnsi="Times New Roman" w:cs="Times New Roman"/>
          <w:b/>
          <w:lang w:val="ru-RU" w:eastAsia="bg-BG"/>
        </w:rPr>
        <w:t xml:space="preserve">по ОП № </w:t>
      </w:r>
      <w:r w:rsidRPr="0006439C">
        <w:rPr>
          <w:rFonts w:ascii="Times New Roman" w:eastAsia="Times New Roman" w:hAnsi="Times New Roman" w:cs="Times New Roman"/>
          <w:b/>
          <w:lang w:val="en-US" w:eastAsia="bg-BG"/>
        </w:rPr>
        <w:t>32</w:t>
      </w:r>
      <w:r w:rsidRPr="0006439C">
        <w:rPr>
          <w:rFonts w:ascii="Times New Roman" w:eastAsia="Times New Roman" w:hAnsi="Times New Roman" w:cs="Times New Roman"/>
          <w:b/>
          <w:lang w:eastAsia="bg-BG"/>
        </w:rPr>
        <w:t xml:space="preserve"> „Линеарен трансдюсер“</w:t>
      </w:r>
    </w:p>
    <w:p w:rsidR="00696917" w:rsidRPr="0006439C" w:rsidRDefault="00696917" w:rsidP="0069691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43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22"/>
        <w:gridCol w:w="3261"/>
        <w:gridCol w:w="5207"/>
        <w:gridCol w:w="2818"/>
        <w:gridCol w:w="2525"/>
      </w:tblGrid>
      <w:tr w:rsidR="00696917" w:rsidRPr="0006439C" w:rsidTr="00152535">
        <w:trPr>
          <w:cantSplit/>
          <w:tblHeader/>
        </w:trPr>
        <w:tc>
          <w:tcPr>
            <w:tcW w:w="622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6439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96917" w:rsidRPr="0006439C" w:rsidTr="00152535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17" w:rsidRPr="0006439C" w:rsidRDefault="00696917" w:rsidP="00696917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32.1.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17" w:rsidRPr="0006439C" w:rsidRDefault="00696917" w:rsidP="00696917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Линеарен трансдюсер с параметри: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поне 4-11 MHz честотна лента, 38 мм.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17" w:rsidRPr="0006439C" w:rsidRDefault="00696917" w:rsidP="00696917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>32.2.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17" w:rsidRPr="0006439C" w:rsidRDefault="00696917" w:rsidP="00696917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бъде подходящ за: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повърхностни структури и периферни съдове.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696917" w:rsidRPr="0006439C" w:rsidTr="00152535">
        <w:trPr>
          <w:cantSplit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17" w:rsidRPr="0006439C" w:rsidRDefault="00696917" w:rsidP="00696917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lastRenderedPageBreak/>
              <w:t>32.3.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17" w:rsidRPr="0006439C" w:rsidRDefault="00696917" w:rsidP="00696917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color w:val="FF0000"/>
              </w:rPr>
            </w:pPr>
            <w:r w:rsidRPr="0006439C">
              <w:rPr>
                <w:rFonts w:ascii="Times New Roman" w:hAnsi="Times New Roman" w:cs="Times New Roman"/>
                <w:noProof/>
              </w:rPr>
              <w:t xml:space="preserve">Да бъде съвместим с: </w:t>
            </w:r>
            <w:r w:rsidRPr="0006439C">
              <w:rPr>
                <w:rFonts w:ascii="Times New Roman" w:hAnsi="Times New Roman" w:cs="Times New Roman"/>
                <w:i/>
                <w:noProof/>
              </w:rPr>
              <w:t>ултразвуков апарат Aloka Alpha 6.</w:t>
            </w:r>
          </w:p>
        </w:tc>
        <w:tc>
          <w:tcPr>
            <w:tcW w:w="5207" w:type="dxa"/>
            <w:shd w:val="clear" w:color="auto" w:fill="auto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818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2525" w:type="dxa"/>
            <w:vAlign w:val="center"/>
          </w:tcPr>
          <w:p w:rsidR="00696917" w:rsidRPr="0006439C" w:rsidRDefault="00696917" w:rsidP="00696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</w:tbl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696917" w:rsidRPr="0006439C" w:rsidRDefault="00696917" w:rsidP="0069691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06439C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696917" w:rsidRPr="0006439C" w:rsidRDefault="00696917" w:rsidP="0069691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696917" w:rsidRPr="0006439C" w:rsidTr="0015253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696917" w:rsidRPr="0006439C" w:rsidRDefault="00696917" w:rsidP="0069691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6439C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696917" w:rsidRPr="0006439C" w:rsidRDefault="00696917" w:rsidP="00696917">
      <w:pPr>
        <w:spacing w:before="120" w:after="0" w:line="36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696917" w:rsidRPr="0006439C" w:rsidRDefault="00696917" w:rsidP="0069691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bg-BG"/>
        </w:rPr>
      </w:pPr>
    </w:p>
    <w:p w:rsidR="00696917" w:rsidRPr="00696917" w:rsidRDefault="00696917" w:rsidP="00696917">
      <w:pPr>
        <w:rPr>
          <w:rFonts w:ascii="Times New Roman" w:hAnsi="Times New Roman" w:cs="Times New Roman"/>
        </w:rPr>
      </w:pPr>
    </w:p>
    <w:p w:rsidR="00696917" w:rsidRPr="00696917" w:rsidRDefault="00696917" w:rsidP="00696917">
      <w:pPr>
        <w:rPr>
          <w:rFonts w:ascii="Times New Roman" w:hAnsi="Times New Roman" w:cs="Times New Roman"/>
        </w:rPr>
      </w:pPr>
    </w:p>
    <w:p w:rsidR="00696917" w:rsidRPr="00696917" w:rsidRDefault="00696917" w:rsidP="00696917">
      <w:pPr>
        <w:rPr>
          <w:rFonts w:ascii="Times New Roman" w:hAnsi="Times New Roman" w:cs="Times New Roman"/>
        </w:rPr>
      </w:pPr>
    </w:p>
    <w:p w:rsidR="00696917" w:rsidRPr="00696917" w:rsidRDefault="00696917" w:rsidP="00696917">
      <w:pPr>
        <w:rPr>
          <w:rFonts w:ascii="Times New Roman" w:hAnsi="Times New Roman" w:cs="Times New Roman"/>
        </w:rPr>
      </w:pPr>
    </w:p>
    <w:p w:rsidR="00696917" w:rsidRPr="00696917" w:rsidRDefault="00696917" w:rsidP="00696917">
      <w:pPr>
        <w:rPr>
          <w:rFonts w:ascii="Times New Roman" w:hAnsi="Times New Roman" w:cs="Times New Roman"/>
        </w:rPr>
      </w:pPr>
    </w:p>
    <w:p w:rsidR="00696917" w:rsidRPr="00696917" w:rsidRDefault="00696917" w:rsidP="00696917">
      <w:pPr>
        <w:rPr>
          <w:rFonts w:ascii="Times New Roman" w:hAnsi="Times New Roman" w:cs="Times New Roman"/>
        </w:rPr>
      </w:pPr>
    </w:p>
    <w:p w:rsidR="00D4528B" w:rsidRPr="00D00E8D" w:rsidRDefault="00D4528B">
      <w:pPr>
        <w:rPr>
          <w:rFonts w:ascii="Times New Roman" w:hAnsi="Times New Roman" w:cs="Times New Roman"/>
        </w:rPr>
      </w:pPr>
    </w:p>
    <w:sectPr w:rsidR="00D4528B" w:rsidRPr="00D00E8D" w:rsidSect="00B65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81" w:rsidRDefault="00EC7D81" w:rsidP="00E22B86">
      <w:pPr>
        <w:spacing w:after="0" w:line="240" w:lineRule="auto"/>
      </w:pPr>
      <w:r>
        <w:separator/>
      </w:r>
    </w:p>
  </w:endnote>
  <w:endnote w:type="continuationSeparator" w:id="0">
    <w:p w:rsidR="00EC7D81" w:rsidRDefault="00EC7D81" w:rsidP="00E2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81" w:rsidRDefault="00EC7D81" w:rsidP="00E22B86">
      <w:pPr>
        <w:spacing w:after="0" w:line="240" w:lineRule="auto"/>
      </w:pPr>
      <w:r>
        <w:separator/>
      </w:r>
    </w:p>
  </w:footnote>
  <w:footnote w:type="continuationSeparator" w:id="0">
    <w:p w:rsidR="00EC7D81" w:rsidRDefault="00EC7D81" w:rsidP="00E2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1927"/>
    <w:multiLevelType w:val="hybridMultilevel"/>
    <w:tmpl w:val="2B2480D0"/>
    <w:lvl w:ilvl="0" w:tplc="AE8E228C">
      <w:start w:val="1"/>
      <w:numFmt w:val="bullet"/>
      <w:lvlText w:val="̶"/>
      <w:lvlJc w:val="left"/>
      <w:pPr>
        <w:ind w:left="720" w:hanging="360"/>
      </w:pPr>
      <w:rPr>
        <w:rFonts w:ascii="Cambria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3DA9"/>
    <w:multiLevelType w:val="hybridMultilevel"/>
    <w:tmpl w:val="8416CAAE"/>
    <w:lvl w:ilvl="0" w:tplc="AE8E228C">
      <w:start w:val="1"/>
      <w:numFmt w:val="bullet"/>
      <w:lvlText w:val="̶"/>
      <w:lvlJc w:val="left"/>
      <w:pPr>
        <w:ind w:left="720" w:hanging="360"/>
      </w:pPr>
      <w:rPr>
        <w:rFonts w:ascii="Cambria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F01"/>
    <w:multiLevelType w:val="hybridMultilevel"/>
    <w:tmpl w:val="2F1A70AA"/>
    <w:lvl w:ilvl="0" w:tplc="AE8E228C">
      <w:start w:val="1"/>
      <w:numFmt w:val="bullet"/>
      <w:lvlText w:val="̶"/>
      <w:lvlJc w:val="left"/>
      <w:pPr>
        <w:ind w:left="720" w:hanging="360"/>
      </w:pPr>
      <w:rPr>
        <w:rFonts w:ascii="Cambria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210A4"/>
    <w:multiLevelType w:val="hybridMultilevel"/>
    <w:tmpl w:val="0AC0E7AE"/>
    <w:lvl w:ilvl="0" w:tplc="AE8E228C">
      <w:start w:val="1"/>
      <w:numFmt w:val="bullet"/>
      <w:lvlText w:val="̶"/>
      <w:lvlJc w:val="left"/>
      <w:pPr>
        <w:ind w:left="720" w:hanging="360"/>
      </w:pPr>
      <w:rPr>
        <w:rFonts w:ascii="Cambria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7"/>
    <w:rsid w:val="000550D0"/>
    <w:rsid w:val="00063913"/>
    <w:rsid w:val="0006439C"/>
    <w:rsid w:val="00110827"/>
    <w:rsid w:val="001708EE"/>
    <w:rsid w:val="002748A2"/>
    <w:rsid w:val="00304418"/>
    <w:rsid w:val="003170E1"/>
    <w:rsid w:val="003279D0"/>
    <w:rsid w:val="003852E8"/>
    <w:rsid w:val="00387F7C"/>
    <w:rsid w:val="003B2489"/>
    <w:rsid w:val="004758AE"/>
    <w:rsid w:val="00567FAF"/>
    <w:rsid w:val="00570BF9"/>
    <w:rsid w:val="00696917"/>
    <w:rsid w:val="00711FE4"/>
    <w:rsid w:val="00795FE1"/>
    <w:rsid w:val="00873089"/>
    <w:rsid w:val="00A6401F"/>
    <w:rsid w:val="00B6580C"/>
    <w:rsid w:val="00D00E8D"/>
    <w:rsid w:val="00D4528B"/>
    <w:rsid w:val="00E22B86"/>
    <w:rsid w:val="00E32835"/>
    <w:rsid w:val="00E55CA6"/>
    <w:rsid w:val="00EC7D81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CA6EC5-3F07-4B4B-8622-AD4DE4A6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86"/>
  </w:style>
  <w:style w:type="paragraph" w:styleId="Footer">
    <w:name w:val="footer"/>
    <w:basedOn w:val="Normal"/>
    <w:link w:val="Foot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16589</Words>
  <Characters>94560</Characters>
  <Application>Microsoft Office Word</Application>
  <DocSecurity>0</DocSecurity>
  <Lines>788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Darinka Vladova</cp:lastModifiedBy>
  <cp:revision>7</cp:revision>
  <dcterms:created xsi:type="dcterms:W3CDTF">2017-05-03T07:10:00Z</dcterms:created>
  <dcterms:modified xsi:type="dcterms:W3CDTF">2017-05-09T08:10:00Z</dcterms:modified>
</cp:coreProperties>
</file>