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E8562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януари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E85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април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E85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003F74">
        <w:t>януари</w:t>
      </w:r>
      <w:r>
        <w:t xml:space="preserve"> – </w:t>
      </w:r>
      <w:r w:rsidR="00003F74">
        <w:t>април</w:t>
      </w:r>
      <w:r>
        <w:t xml:space="preserve">  20</w:t>
      </w:r>
      <w:r w:rsidR="00003F74">
        <w:t>2</w:t>
      </w:r>
      <w:r w:rsidR="00E8562C">
        <w:rPr>
          <w:lang w:val="en-US"/>
        </w:rPr>
        <w:t>2</w:t>
      </w:r>
      <w:r>
        <w:t xml:space="preserve"> г.</w:t>
      </w:r>
      <w:r w:rsidRPr="004B4D19">
        <w:t xml:space="preserve"> в Комисията са постъпили общо </w:t>
      </w:r>
      <w:r w:rsidR="00E8562C">
        <w:rPr>
          <w:lang w:val="en-US"/>
        </w:rPr>
        <w:t>102</w:t>
      </w:r>
      <w:r w:rsidRPr="004B4D19">
        <w:t xml:space="preserve"> молби. Комисията е провела </w:t>
      </w:r>
      <w:r w:rsidR="00E8562C">
        <w:rPr>
          <w:lang w:val="en-US"/>
        </w:rPr>
        <w:t>8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E8562C">
        <w:rPr>
          <w:lang w:val="en-US"/>
        </w:rPr>
        <w:t>132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8562C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63A34" w:rsidP="00E8562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62C">
              <w:rPr>
                <w:sz w:val="21"/>
                <w:szCs w:val="21"/>
              </w:rPr>
              <w:t>3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A53DA" w:rsidP="00E8562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E8562C">
              <w:rPr>
                <w:b/>
                <w:bCs/>
                <w:color w:val="FFFFFF" w:themeColor="background1"/>
                <w:sz w:val="21"/>
                <w:szCs w:val="21"/>
              </w:rPr>
              <w:t>3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E8562C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E8562C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E8562C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17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4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E8562C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E8562C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E8562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E7E98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8562C" w:rsidP="00E8562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E8562C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8562C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E7E98"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E8562C" w:rsidP="00E8562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E8562C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19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6E7E98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62C"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E8562C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E8562C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E8562C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24.03.2022 г.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7F468C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7F468C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7F468C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  <w:r w:rsidR="006E7E98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7F468C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31.03.2022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7F468C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7F468C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7F468C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15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7F468C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20.04.2022 г.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7F468C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7F468C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7F468C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18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74DE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7F468C">
              <w:rPr>
                <w:b/>
                <w:bCs/>
                <w:color w:val="FFFFFF" w:themeColor="background1"/>
                <w:sz w:val="21"/>
                <w:szCs w:val="21"/>
              </w:rPr>
              <w:t>8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7F468C" w:rsidP="007F468C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13</w:t>
            </w:r>
            <w:r w:rsidR="006E7E98">
              <w:rPr>
                <w:b/>
                <w:color w:val="FFFFFF" w:themeColor="background1"/>
                <w:sz w:val="21"/>
                <w:szCs w:val="21"/>
              </w:rPr>
              <w:t>2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</w:t>
            </w:r>
            <w:r>
              <w:rPr>
                <w:b/>
                <w:color w:val="FFFFFF" w:themeColor="background1"/>
                <w:sz w:val="21"/>
                <w:szCs w:val="21"/>
              </w:rPr>
              <w:t>132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</w:t>
            </w:r>
            <w:r>
              <w:rPr>
                <w:b/>
                <w:color w:val="FFFFFF" w:themeColor="background1"/>
                <w:sz w:val="21"/>
                <w:szCs w:val="21"/>
              </w:rPr>
              <w:t>132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003F74">
        <w:t>януари</w:t>
      </w:r>
      <w:r w:rsidR="001F6E5F">
        <w:t xml:space="preserve"> </w:t>
      </w:r>
      <w:r w:rsidR="00EA53DA">
        <w:t xml:space="preserve">- </w:t>
      </w:r>
      <w:r w:rsidR="00003F74">
        <w:t>април</w:t>
      </w:r>
      <w:r>
        <w:t xml:space="preserve"> 20</w:t>
      </w:r>
      <w:r w:rsidR="00003F74">
        <w:t>2</w:t>
      </w:r>
      <w:r w:rsidR="00E8562C">
        <w:rPr>
          <w:lang w:val="en-US"/>
        </w:rPr>
        <w:t>2</w:t>
      </w:r>
      <w:r>
        <w:t xml:space="preserve"> </w:t>
      </w:r>
      <w:r w:rsidR="00E8562C">
        <w:t xml:space="preserve">г. в следствие наложените ограничения продължи </w:t>
      </w:r>
      <w:r w:rsidR="00003F74">
        <w:t>сериозна</w:t>
      </w:r>
      <w:r w:rsidR="00E8562C">
        <w:t>та</w:t>
      </w:r>
      <w:r w:rsidR="00003F74">
        <w:t xml:space="preserve"> промяна в работата и сроковете за осъществяване на дейността както на Комисията, </w:t>
      </w:r>
      <w:r w:rsidR="00E8562C">
        <w:t>така</w:t>
      </w:r>
      <w:r w:rsidR="00003F74">
        <w:t xml:space="preserve">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003F74">
        <w:t xml:space="preserve">. </w:t>
      </w:r>
      <w:r w:rsidR="00E8562C">
        <w:t>Проведена беше среща с ръководството на ГДИН, на която се уточниха действията, необходими за минимизиране негативните последици от действащия режим на организация на работата.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>През периода Комисията се е произнесла с предложение за прекратяване на разглеждането по 1</w:t>
      </w:r>
      <w:r w:rsidR="0057126E">
        <w:t>3</w:t>
      </w:r>
      <w:r w:rsidR="00346E43">
        <w:t xml:space="preserve">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 xml:space="preserve">Други основания за прекратяване разглеждането на </w:t>
      </w:r>
      <w:r w:rsidR="009F4B74">
        <w:t xml:space="preserve">молбите  е  </w:t>
      </w:r>
      <w:r>
        <w:t xml:space="preserve">наличието на </w:t>
      </w:r>
      <w:proofErr w:type="spellStart"/>
      <w:r>
        <w:t>неприключило</w:t>
      </w:r>
      <w:proofErr w:type="spellEnd"/>
      <w:r>
        <w:t xml:space="preserve"> съдебно производство и липсата на влязла в сила присъда, както и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57126E">
        <w:t>110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57126E" w:rsidRDefault="0057126E" w:rsidP="00C6516D">
      <w:pPr>
        <w:ind w:firstLine="708"/>
        <w:jc w:val="both"/>
      </w:pPr>
      <w:r>
        <w:t>По 4 от преписките са поискани допълнителни сведения.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е </w:t>
      </w:r>
      <w:r w:rsidR="000A7DAB">
        <w:t>на</w:t>
      </w:r>
      <w:r w:rsidR="00EB45C4">
        <w:t xml:space="preserve">правила </w:t>
      </w:r>
      <w:r w:rsidR="0057126E">
        <w:t>5</w:t>
      </w:r>
      <w:r w:rsidR="000A7DAB">
        <w:t xml:space="preserve"> </w:t>
      </w:r>
      <w:r w:rsidRPr="005920DB">
        <w:t>предложени</w:t>
      </w:r>
      <w:r w:rsidR="0057126E">
        <w:rPr>
          <w:lang w:val="en-US"/>
        </w:rPr>
        <w:t>я</w:t>
      </w:r>
      <w:r w:rsidRPr="005920DB">
        <w:t xml:space="preserve"> за помилване</w:t>
      </w:r>
      <w:r w:rsidR="000A7DAB">
        <w:t xml:space="preserve"> и </w:t>
      </w:r>
      <w:r w:rsidR="0057126E">
        <w:t>са</w:t>
      </w:r>
      <w:r w:rsidR="000A7DAB">
        <w:t xml:space="preserve"> издаден</w:t>
      </w:r>
      <w:r w:rsidR="0057126E">
        <w:t>и пет</w:t>
      </w:r>
      <w:r w:rsidR="000A7DAB">
        <w:t xml:space="preserve"> Указ</w:t>
      </w:r>
      <w:r w:rsidR="0057126E">
        <w:t>а</w:t>
      </w:r>
      <w:r w:rsidR="000A7DAB">
        <w:t xml:space="preserve"> на вицепрезидента за помилване на лиц</w:t>
      </w:r>
      <w:r w:rsidR="0057126E">
        <w:t>ата</w:t>
      </w:r>
      <w:r w:rsidR="00EB45C4">
        <w:t xml:space="preserve">.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A8" w:rsidRDefault="00C34CA8">
      <w:r>
        <w:separator/>
      </w:r>
    </w:p>
  </w:endnote>
  <w:endnote w:type="continuationSeparator" w:id="0">
    <w:p w:rsidR="00C34CA8" w:rsidRDefault="00C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5C3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A8" w:rsidRDefault="00C34CA8">
      <w:r>
        <w:separator/>
      </w:r>
    </w:p>
  </w:footnote>
  <w:footnote w:type="continuationSeparator" w:id="0">
    <w:p w:rsidR="00C34CA8" w:rsidRDefault="00C3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003F74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ЯНУАРИ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АПРИЛ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>
      <w:rPr>
        <w:rFonts w:asciiTheme="majorHAnsi" w:hAnsiTheme="majorHAnsi"/>
        <w:b/>
        <w:sz w:val="20"/>
        <w:szCs w:val="20"/>
      </w:rPr>
      <w:t>2</w:t>
    </w:r>
    <w:r w:rsidR="00E8562C">
      <w:rPr>
        <w:rFonts w:asciiTheme="majorHAnsi" w:hAnsiTheme="majorHAnsi"/>
        <w:b/>
        <w:sz w:val="20"/>
        <w:szCs w:val="20"/>
        <w:lang w:val="en-US"/>
      </w:rPr>
      <w:t>2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126E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468C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6D6B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4CA8"/>
    <w:rsid w:val="00C3577A"/>
    <w:rsid w:val="00C3665E"/>
    <w:rsid w:val="00C3733F"/>
    <w:rsid w:val="00C40793"/>
    <w:rsid w:val="00C40D99"/>
    <w:rsid w:val="00C42275"/>
    <w:rsid w:val="00C46225"/>
    <w:rsid w:val="00C53922"/>
    <w:rsid w:val="00C565C3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562C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EDC2-F8AE-4A4F-8D96-54EB6E9E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3</cp:revision>
  <cp:lastPrinted>2020-06-18T07:37:00Z</cp:lastPrinted>
  <dcterms:created xsi:type="dcterms:W3CDTF">2022-05-10T10:53:00Z</dcterms:created>
  <dcterms:modified xsi:type="dcterms:W3CDTF">2022-05-10T11:06:00Z</dcterms:modified>
</cp:coreProperties>
</file>