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A74" w:rsidRDefault="002E7A74" w:rsidP="00704732">
      <w:pPr>
        <w:spacing w:before="120" w:line="360" w:lineRule="atLeast"/>
        <w:rPr>
          <w:rFonts w:ascii="Arial" w:hAnsi="Arial"/>
          <w:spacing w:val="20"/>
          <w:lang w:val="bg-BG"/>
        </w:rPr>
      </w:pPr>
    </w:p>
    <w:p w:rsidR="002E7A74" w:rsidRDefault="002E7A74" w:rsidP="00704732">
      <w:pPr>
        <w:spacing w:before="120" w:line="360" w:lineRule="atLeast"/>
        <w:rPr>
          <w:rFonts w:ascii="Arial" w:hAnsi="Arial"/>
          <w:spacing w:val="20"/>
          <w:lang w:val="bg-BG"/>
        </w:rPr>
      </w:pPr>
    </w:p>
    <w:p w:rsidR="00E22FC5" w:rsidRPr="00A71BC0" w:rsidRDefault="00E22FC5" w:rsidP="00E22FC5">
      <w:pPr>
        <w:rPr>
          <w:rFonts w:ascii="Arial" w:hAnsi="Arial" w:cs="Arial"/>
          <w:i/>
          <w:strike/>
          <w:color w:val="FF0000"/>
        </w:rPr>
      </w:pPr>
      <w:r w:rsidRPr="00D018F3">
        <w:rPr>
          <w:rFonts w:ascii="Arial" w:hAnsi="Arial" w:cs="Arial"/>
          <w:sz w:val="24"/>
          <w:szCs w:val="24"/>
        </w:rPr>
        <w:tab/>
      </w:r>
      <w:r w:rsidRPr="00D018F3">
        <w:rPr>
          <w:rFonts w:ascii="Arial" w:hAnsi="Arial" w:cs="Arial"/>
          <w:sz w:val="24"/>
          <w:szCs w:val="24"/>
        </w:rPr>
        <w:tab/>
      </w:r>
      <w:r w:rsidRPr="00D018F3">
        <w:rPr>
          <w:rFonts w:ascii="Arial" w:hAnsi="Arial" w:cs="Arial"/>
          <w:sz w:val="24"/>
          <w:szCs w:val="24"/>
        </w:rPr>
        <w:tab/>
      </w:r>
      <w:r w:rsidRPr="00D018F3">
        <w:rPr>
          <w:rFonts w:ascii="Arial" w:hAnsi="Arial" w:cs="Arial"/>
          <w:sz w:val="24"/>
          <w:szCs w:val="24"/>
        </w:rPr>
        <w:tab/>
      </w:r>
      <w:r w:rsidRPr="00D018F3">
        <w:rPr>
          <w:rFonts w:ascii="Arial" w:hAnsi="Arial" w:cs="Arial"/>
          <w:sz w:val="24"/>
          <w:szCs w:val="24"/>
        </w:rPr>
        <w:tab/>
      </w:r>
      <w:r w:rsidRPr="00D018F3">
        <w:rPr>
          <w:rFonts w:ascii="Arial" w:hAnsi="Arial" w:cs="Arial"/>
          <w:sz w:val="24"/>
          <w:szCs w:val="24"/>
        </w:rPr>
        <w:tab/>
      </w:r>
      <w:r>
        <w:rPr>
          <w:rFonts w:ascii="Arial" w:hAnsi="Arial" w:cs="Arial"/>
          <w:sz w:val="24"/>
          <w:szCs w:val="24"/>
        </w:rPr>
        <w:tab/>
      </w:r>
      <w:r>
        <w:rPr>
          <w:rFonts w:ascii="Arial" w:hAnsi="Arial" w:cs="Arial"/>
          <w:sz w:val="24"/>
          <w:szCs w:val="24"/>
        </w:rPr>
        <w:tab/>
      </w:r>
      <w:r w:rsidRPr="00A71BC0">
        <w:rPr>
          <w:rFonts w:ascii="Arial" w:hAnsi="Arial" w:cs="Arial"/>
          <w:i/>
          <w:strike/>
        </w:rPr>
        <w:t xml:space="preserve"> </w:t>
      </w:r>
    </w:p>
    <w:p w:rsidR="00E22FC5" w:rsidRPr="004067A1" w:rsidRDefault="00E22FC5" w:rsidP="00E22FC5">
      <w:pPr>
        <w:rPr>
          <w:rFonts w:ascii="Arial" w:hAnsi="Arial" w:cs="Arial"/>
          <w:lang w:val="bg-BG"/>
        </w:rPr>
      </w:pPr>
      <w:r w:rsidRPr="00D018F3">
        <w:rPr>
          <w:rFonts w:ascii="Arial" w:hAnsi="Arial" w:cs="Arial"/>
          <w:i/>
          <w:color w:val="FF0000"/>
          <w:sz w:val="24"/>
          <w:szCs w:val="24"/>
        </w:rPr>
        <w:tab/>
      </w:r>
      <w:r w:rsidRPr="00D018F3">
        <w:rPr>
          <w:rFonts w:ascii="Arial" w:hAnsi="Arial" w:cs="Arial"/>
          <w:i/>
          <w:color w:val="FF0000"/>
          <w:sz w:val="24"/>
          <w:szCs w:val="24"/>
        </w:rPr>
        <w:tab/>
      </w:r>
      <w:r w:rsidRPr="00D018F3">
        <w:rPr>
          <w:rFonts w:ascii="Arial" w:hAnsi="Arial" w:cs="Arial"/>
          <w:i/>
          <w:color w:val="FF0000"/>
          <w:sz w:val="24"/>
          <w:szCs w:val="24"/>
        </w:rPr>
        <w:tab/>
      </w:r>
      <w:r w:rsidRPr="00D018F3">
        <w:rPr>
          <w:rFonts w:ascii="Arial" w:hAnsi="Arial" w:cs="Arial"/>
          <w:i/>
          <w:color w:val="FF0000"/>
          <w:sz w:val="24"/>
          <w:szCs w:val="24"/>
        </w:rPr>
        <w:tab/>
      </w:r>
      <w:r w:rsidRPr="00D018F3">
        <w:rPr>
          <w:rFonts w:ascii="Arial" w:hAnsi="Arial" w:cs="Arial"/>
          <w:i/>
          <w:color w:val="FF0000"/>
          <w:sz w:val="24"/>
          <w:szCs w:val="24"/>
        </w:rPr>
        <w:tab/>
      </w:r>
      <w:r w:rsidRPr="00D018F3">
        <w:rPr>
          <w:rFonts w:ascii="Arial" w:hAnsi="Arial" w:cs="Arial"/>
          <w:i/>
          <w:color w:val="FF0000"/>
          <w:sz w:val="24"/>
          <w:szCs w:val="24"/>
        </w:rPr>
        <w:tab/>
      </w:r>
      <w:r>
        <w:rPr>
          <w:rFonts w:ascii="Arial" w:hAnsi="Arial" w:cs="Arial"/>
          <w:i/>
          <w:color w:val="FF0000"/>
          <w:sz w:val="24"/>
          <w:szCs w:val="24"/>
        </w:rPr>
        <w:tab/>
      </w:r>
      <w:r>
        <w:rPr>
          <w:rFonts w:ascii="Arial" w:hAnsi="Arial" w:cs="Arial"/>
          <w:i/>
          <w:color w:val="FF0000"/>
          <w:sz w:val="24"/>
          <w:szCs w:val="24"/>
        </w:rPr>
        <w:tab/>
      </w:r>
      <w:r w:rsidRPr="004067A1">
        <w:rPr>
          <w:rFonts w:ascii="Arial" w:hAnsi="Arial" w:cs="Arial"/>
          <w:lang w:val="bg-BG"/>
        </w:rPr>
        <w:t xml:space="preserve">Приложение </w:t>
      </w:r>
    </w:p>
    <w:p w:rsidR="00E22FC5" w:rsidRPr="004067A1" w:rsidRDefault="00E22FC5" w:rsidP="00E22FC5">
      <w:pPr>
        <w:ind w:left="5040" w:firstLine="720"/>
        <w:rPr>
          <w:rFonts w:ascii="Arial" w:hAnsi="Arial" w:cs="Arial"/>
          <w:lang w:val="bg-BG"/>
        </w:rPr>
      </w:pPr>
      <w:r w:rsidRPr="004067A1">
        <w:rPr>
          <w:rFonts w:ascii="Arial" w:hAnsi="Arial" w:cs="Arial"/>
          <w:lang w:val="bg-BG"/>
        </w:rPr>
        <w:t>към указ №</w:t>
      </w:r>
      <w:r w:rsidR="002E7A74">
        <w:rPr>
          <w:rFonts w:ascii="Arial" w:hAnsi="Arial" w:cs="Arial"/>
          <w:lang w:val="bg-BG"/>
        </w:rPr>
        <w:t xml:space="preserve"> </w:t>
      </w:r>
      <w:r w:rsidR="00F73365">
        <w:rPr>
          <w:rFonts w:ascii="Arial" w:hAnsi="Arial" w:cs="Arial"/>
          <w:lang w:val="bg-BG"/>
        </w:rPr>
        <w:t>290</w:t>
      </w:r>
      <w:r w:rsidR="002E7A74">
        <w:rPr>
          <w:rFonts w:ascii="Arial" w:hAnsi="Arial" w:cs="Arial"/>
          <w:lang w:val="bg-BG"/>
        </w:rPr>
        <w:t xml:space="preserve"> от</w:t>
      </w:r>
      <w:r w:rsidRPr="004067A1">
        <w:rPr>
          <w:rFonts w:ascii="Arial" w:hAnsi="Arial" w:cs="Arial"/>
          <w:lang w:val="bg-BG"/>
        </w:rPr>
        <w:t xml:space="preserve"> 2024 г.</w:t>
      </w:r>
    </w:p>
    <w:p w:rsidR="00E22FC5" w:rsidRPr="004067A1" w:rsidRDefault="00E22FC5" w:rsidP="00E22FC5">
      <w:pPr>
        <w:rPr>
          <w:rFonts w:ascii="Arial" w:hAnsi="Arial" w:cs="Arial"/>
          <w:color w:val="FF0000"/>
        </w:rPr>
      </w:pPr>
    </w:p>
    <w:p w:rsidR="00E22FC5" w:rsidRDefault="00E22FC5" w:rsidP="00E22FC5">
      <w:pPr>
        <w:rPr>
          <w:rFonts w:ascii="Arial" w:hAnsi="Arial" w:cs="Arial"/>
          <w:i/>
          <w:color w:val="FF0000"/>
          <w:sz w:val="24"/>
          <w:szCs w:val="24"/>
        </w:rPr>
      </w:pPr>
    </w:p>
    <w:p w:rsidR="00E22FC5" w:rsidRPr="00D018F3" w:rsidRDefault="00E22FC5" w:rsidP="00E22FC5">
      <w:pPr>
        <w:rPr>
          <w:rFonts w:ascii="Arial" w:hAnsi="Arial" w:cs="Arial"/>
          <w:sz w:val="24"/>
          <w:szCs w:val="24"/>
        </w:rPr>
      </w:pPr>
    </w:p>
    <w:p w:rsidR="00E22FC5" w:rsidRPr="00FF2ED6" w:rsidRDefault="00E22FC5" w:rsidP="00E22FC5">
      <w:pPr>
        <w:jc w:val="center"/>
        <w:rPr>
          <w:rFonts w:ascii="Arial" w:hAnsi="Arial" w:cs="Arial"/>
          <w:b/>
          <w:sz w:val="32"/>
          <w:szCs w:val="32"/>
        </w:rPr>
      </w:pPr>
      <w:r w:rsidRPr="00FF2ED6">
        <w:rPr>
          <w:rFonts w:ascii="Arial" w:hAnsi="Arial" w:cs="Arial"/>
          <w:b/>
          <w:sz w:val="32"/>
          <w:szCs w:val="32"/>
        </w:rPr>
        <w:t>П Р А В И Л А</w:t>
      </w:r>
    </w:p>
    <w:p w:rsidR="00E22FC5" w:rsidRPr="00D018F3" w:rsidRDefault="00E22FC5" w:rsidP="00E22FC5">
      <w:pPr>
        <w:jc w:val="center"/>
        <w:rPr>
          <w:rFonts w:ascii="Arial" w:hAnsi="Arial" w:cs="Arial"/>
          <w:b/>
          <w:sz w:val="24"/>
          <w:szCs w:val="24"/>
        </w:rPr>
      </w:pPr>
    </w:p>
    <w:p w:rsidR="009E63EB" w:rsidRDefault="00E22FC5" w:rsidP="00E22FC5">
      <w:pPr>
        <w:jc w:val="center"/>
        <w:rPr>
          <w:rFonts w:ascii="Arial" w:hAnsi="Arial" w:cs="Arial"/>
          <w:b/>
          <w:sz w:val="24"/>
          <w:szCs w:val="24"/>
        </w:rPr>
      </w:pPr>
      <w:r w:rsidRPr="00D018F3">
        <w:rPr>
          <w:rFonts w:ascii="Arial" w:hAnsi="Arial" w:cs="Arial"/>
          <w:b/>
          <w:sz w:val="24"/>
          <w:szCs w:val="24"/>
        </w:rPr>
        <w:t xml:space="preserve">ЗА РАБОТАТА НА КОМИСИЯТА ПО ОПРОЩАВАНЕ </w:t>
      </w: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НА НЕСЪБИРАЕМИ ДЪРЖАВНИ ВЗЕМАНИЯ</w:t>
      </w: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КЪМ ПРЕЗИДЕНТА НА РЕПУБЛИКА БЪЛГАРИЯ</w:t>
      </w:r>
    </w:p>
    <w:p w:rsidR="00E22FC5" w:rsidRPr="00D018F3" w:rsidRDefault="00E22FC5" w:rsidP="00E22FC5">
      <w:pPr>
        <w:jc w:val="center"/>
        <w:rPr>
          <w:rFonts w:ascii="Arial" w:hAnsi="Arial" w:cs="Arial"/>
          <w:b/>
          <w:sz w:val="24"/>
          <w:szCs w:val="24"/>
        </w:rPr>
      </w:pPr>
    </w:p>
    <w:p w:rsidR="00E22FC5" w:rsidRPr="00D018F3" w:rsidRDefault="00E22FC5" w:rsidP="00E22FC5">
      <w:pPr>
        <w:jc w:val="center"/>
        <w:rPr>
          <w:rFonts w:ascii="Arial" w:hAnsi="Arial" w:cs="Arial"/>
          <w:b/>
          <w:sz w:val="24"/>
          <w:szCs w:val="24"/>
        </w:rPr>
      </w:pP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Глава първа</w:t>
      </w: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ОБЩИ ПОЛОЖЕНИЯ</w:t>
      </w:r>
    </w:p>
    <w:p w:rsidR="00E22FC5" w:rsidRPr="00D018F3" w:rsidRDefault="00E22FC5" w:rsidP="00E22FC5">
      <w:pPr>
        <w:jc w:val="center"/>
        <w:rPr>
          <w:rFonts w:ascii="Arial" w:hAnsi="Arial" w:cs="Arial"/>
          <w:b/>
          <w:sz w:val="24"/>
          <w:szCs w:val="24"/>
        </w:rPr>
      </w:pPr>
    </w:p>
    <w:p w:rsidR="00E22FC5" w:rsidRPr="00D018F3" w:rsidRDefault="00E22FC5" w:rsidP="00E22FC5">
      <w:pPr>
        <w:jc w:val="both"/>
        <w:rPr>
          <w:rFonts w:ascii="Arial" w:hAnsi="Arial" w:cs="Arial"/>
          <w:sz w:val="24"/>
          <w:szCs w:val="24"/>
        </w:rPr>
      </w:pPr>
      <w:r w:rsidRPr="00D018F3">
        <w:rPr>
          <w:rFonts w:ascii="Arial" w:hAnsi="Arial" w:cs="Arial"/>
          <w:b/>
          <w:sz w:val="24"/>
          <w:szCs w:val="24"/>
        </w:rPr>
        <w:tab/>
        <w:t xml:space="preserve">Чл. 1. </w:t>
      </w:r>
      <w:r w:rsidRPr="00D018F3">
        <w:rPr>
          <w:rFonts w:ascii="Arial" w:hAnsi="Arial" w:cs="Arial"/>
          <w:sz w:val="24"/>
          <w:szCs w:val="24"/>
        </w:rPr>
        <w:t>Тези правила уреждат функциите и организацията на работата на Комисията по опрощаване на несъбираеми държавни вземания, наричана по-нататък „Комисията по опрощаване“, както и реда за подаване и разглеждане на заявления</w:t>
      </w:r>
      <w:r w:rsidRPr="00D018F3">
        <w:rPr>
          <w:rFonts w:ascii="Arial" w:hAnsi="Arial" w:cs="Arial"/>
          <w:color w:val="FF0000"/>
          <w:sz w:val="24"/>
          <w:szCs w:val="24"/>
        </w:rPr>
        <w:t xml:space="preserve"> </w:t>
      </w:r>
      <w:r w:rsidRPr="00D018F3">
        <w:rPr>
          <w:rFonts w:ascii="Arial" w:hAnsi="Arial" w:cs="Arial"/>
          <w:sz w:val="24"/>
          <w:szCs w:val="24"/>
        </w:rPr>
        <w:t>за опрощаване на несъбираеми държавни вземания.</w:t>
      </w:r>
    </w:p>
    <w:p w:rsidR="00E22FC5" w:rsidRPr="00D018F3" w:rsidRDefault="00E22FC5" w:rsidP="00E22FC5">
      <w:pPr>
        <w:jc w:val="both"/>
        <w:rPr>
          <w:rFonts w:ascii="Arial" w:hAnsi="Arial" w:cs="Arial"/>
          <w:sz w:val="24"/>
          <w:szCs w:val="24"/>
        </w:rPr>
      </w:pPr>
      <w:r w:rsidRPr="00D018F3">
        <w:rPr>
          <w:rFonts w:ascii="Arial" w:hAnsi="Arial" w:cs="Arial"/>
          <w:sz w:val="24"/>
          <w:szCs w:val="24"/>
        </w:rPr>
        <w:tab/>
      </w:r>
      <w:r w:rsidRPr="00D018F3">
        <w:rPr>
          <w:rFonts w:ascii="Arial" w:hAnsi="Arial" w:cs="Arial"/>
          <w:b/>
          <w:sz w:val="24"/>
          <w:szCs w:val="24"/>
        </w:rPr>
        <w:t xml:space="preserve">Чл. 2. </w:t>
      </w:r>
      <w:r w:rsidRPr="00D018F3">
        <w:rPr>
          <w:rFonts w:ascii="Arial" w:hAnsi="Arial" w:cs="Arial"/>
          <w:sz w:val="24"/>
          <w:szCs w:val="24"/>
        </w:rPr>
        <w:t xml:space="preserve">Комисията по опрощаване е помощен орган, който подпомага президента при изпълнението на неговото правомощие по чл. </w:t>
      </w:r>
      <w:proofErr w:type="gramStart"/>
      <w:r w:rsidRPr="00D018F3">
        <w:rPr>
          <w:rFonts w:ascii="Arial" w:hAnsi="Arial" w:cs="Arial"/>
          <w:sz w:val="24"/>
          <w:szCs w:val="24"/>
        </w:rPr>
        <w:t>98</w:t>
      </w:r>
      <w:proofErr w:type="gramEnd"/>
      <w:r w:rsidRPr="00D018F3">
        <w:rPr>
          <w:rFonts w:ascii="Arial" w:hAnsi="Arial" w:cs="Arial"/>
          <w:sz w:val="24"/>
          <w:szCs w:val="24"/>
        </w:rPr>
        <w:t>, т. 12 от Конституцията, като:</w:t>
      </w:r>
    </w:p>
    <w:p w:rsidR="00E22FC5" w:rsidRPr="00D018F3" w:rsidRDefault="00E22FC5" w:rsidP="00E22FC5">
      <w:pPr>
        <w:ind w:firstLine="360"/>
        <w:jc w:val="both"/>
        <w:rPr>
          <w:rFonts w:ascii="Arial" w:hAnsi="Arial" w:cs="Arial"/>
          <w:sz w:val="24"/>
          <w:szCs w:val="24"/>
        </w:rPr>
      </w:pPr>
      <w:r>
        <w:rPr>
          <w:rFonts w:ascii="Arial" w:hAnsi="Arial" w:cs="Arial"/>
          <w:sz w:val="24"/>
          <w:szCs w:val="24"/>
          <w:lang w:val="en-US"/>
        </w:rPr>
        <w:t>1</w:t>
      </w:r>
      <w:r>
        <w:rPr>
          <w:rFonts w:ascii="Arial" w:hAnsi="Arial" w:cs="Arial"/>
          <w:sz w:val="24"/>
          <w:szCs w:val="24"/>
        </w:rPr>
        <w:t>. </w:t>
      </w:r>
      <w:proofErr w:type="gramStart"/>
      <w:r w:rsidRPr="00D018F3">
        <w:rPr>
          <w:rFonts w:ascii="Arial" w:hAnsi="Arial" w:cs="Arial"/>
          <w:sz w:val="24"/>
          <w:szCs w:val="24"/>
        </w:rPr>
        <w:t>разглежда</w:t>
      </w:r>
      <w:proofErr w:type="gramEnd"/>
      <w:r w:rsidRPr="00D018F3">
        <w:rPr>
          <w:rFonts w:ascii="Arial" w:hAnsi="Arial" w:cs="Arial"/>
          <w:sz w:val="24"/>
          <w:szCs w:val="24"/>
        </w:rPr>
        <w:t xml:space="preserve"> заявления за опрощаване на несъбираеми държавни вземания;</w:t>
      </w:r>
    </w:p>
    <w:p w:rsidR="00E22FC5" w:rsidRPr="00D018F3" w:rsidRDefault="00E22FC5" w:rsidP="00E22FC5">
      <w:pPr>
        <w:ind w:firstLine="360"/>
        <w:jc w:val="both"/>
        <w:rPr>
          <w:rFonts w:ascii="Arial" w:hAnsi="Arial" w:cs="Arial"/>
          <w:sz w:val="24"/>
          <w:szCs w:val="24"/>
        </w:rPr>
      </w:pPr>
      <w:r>
        <w:rPr>
          <w:rFonts w:ascii="Arial" w:hAnsi="Arial" w:cs="Arial"/>
          <w:sz w:val="24"/>
          <w:szCs w:val="24"/>
        </w:rPr>
        <w:t>2. </w:t>
      </w:r>
      <w:proofErr w:type="gramStart"/>
      <w:r w:rsidRPr="00D018F3">
        <w:rPr>
          <w:rFonts w:ascii="Arial" w:hAnsi="Arial" w:cs="Arial"/>
          <w:sz w:val="24"/>
          <w:szCs w:val="24"/>
        </w:rPr>
        <w:t>събира</w:t>
      </w:r>
      <w:proofErr w:type="gramEnd"/>
      <w:r w:rsidRPr="00D018F3">
        <w:rPr>
          <w:rFonts w:ascii="Arial" w:hAnsi="Arial" w:cs="Arial"/>
          <w:sz w:val="24"/>
          <w:szCs w:val="24"/>
        </w:rPr>
        <w:t xml:space="preserve"> информация за изясняване на обстоятелствата, които са от значение за исканото опрощаване;</w:t>
      </w:r>
    </w:p>
    <w:p w:rsidR="00E22FC5" w:rsidRPr="00D018F3" w:rsidRDefault="00E22FC5" w:rsidP="00E22FC5">
      <w:pPr>
        <w:ind w:firstLine="360"/>
        <w:jc w:val="both"/>
        <w:rPr>
          <w:rFonts w:ascii="Arial" w:hAnsi="Arial" w:cs="Arial"/>
          <w:sz w:val="24"/>
          <w:szCs w:val="24"/>
        </w:rPr>
      </w:pPr>
      <w:r>
        <w:rPr>
          <w:rFonts w:ascii="Arial" w:hAnsi="Arial" w:cs="Arial"/>
          <w:sz w:val="24"/>
          <w:szCs w:val="24"/>
        </w:rPr>
        <w:t>3. </w:t>
      </w:r>
      <w:proofErr w:type="gramStart"/>
      <w:r w:rsidRPr="00D018F3">
        <w:rPr>
          <w:rFonts w:ascii="Arial" w:hAnsi="Arial" w:cs="Arial"/>
          <w:sz w:val="24"/>
          <w:szCs w:val="24"/>
        </w:rPr>
        <w:t>приема</w:t>
      </w:r>
      <w:proofErr w:type="gramEnd"/>
      <w:r w:rsidRPr="00D018F3">
        <w:rPr>
          <w:rFonts w:ascii="Arial" w:hAnsi="Arial" w:cs="Arial"/>
          <w:sz w:val="24"/>
          <w:szCs w:val="24"/>
        </w:rPr>
        <w:t xml:space="preserve"> на заседания мотивирани предложения по всяко от заявленията за опрощаване;</w:t>
      </w:r>
    </w:p>
    <w:p w:rsidR="00E22FC5" w:rsidRPr="00D018F3" w:rsidRDefault="00E22FC5" w:rsidP="00E22FC5">
      <w:pPr>
        <w:ind w:firstLine="360"/>
        <w:jc w:val="both"/>
        <w:rPr>
          <w:rFonts w:ascii="Arial" w:hAnsi="Arial" w:cs="Arial"/>
          <w:sz w:val="24"/>
          <w:szCs w:val="24"/>
        </w:rPr>
      </w:pPr>
      <w:r>
        <w:rPr>
          <w:rFonts w:ascii="Arial" w:hAnsi="Arial" w:cs="Arial"/>
          <w:sz w:val="24"/>
          <w:szCs w:val="24"/>
        </w:rPr>
        <w:t>4. </w:t>
      </w:r>
      <w:proofErr w:type="gramStart"/>
      <w:r w:rsidRPr="00D018F3">
        <w:rPr>
          <w:rFonts w:ascii="Arial" w:hAnsi="Arial" w:cs="Arial"/>
          <w:sz w:val="24"/>
          <w:szCs w:val="24"/>
        </w:rPr>
        <w:t>извършва</w:t>
      </w:r>
      <w:proofErr w:type="gramEnd"/>
      <w:r w:rsidRPr="00D018F3">
        <w:rPr>
          <w:rFonts w:ascii="Arial" w:hAnsi="Arial" w:cs="Arial"/>
          <w:sz w:val="24"/>
          <w:szCs w:val="24"/>
        </w:rPr>
        <w:t xml:space="preserve"> анализи на тенденциите във връзка с подадените заявления за опрощаване на несъбираеми държавни вземания;</w:t>
      </w:r>
    </w:p>
    <w:p w:rsidR="00E22FC5" w:rsidRPr="00D018F3" w:rsidRDefault="00E22FC5" w:rsidP="00E22FC5">
      <w:pPr>
        <w:ind w:firstLine="360"/>
        <w:jc w:val="both"/>
        <w:rPr>
          <w:rFonts w:ascii="Arial" w:hAnsi="Arial" w:cs="Arial"/>
          <w:sz w:val="24"/>
          <w:szCs w:val="24"/>
        </w:rPr>
      </w:pPr>
      <w:r>
        <w:rPr>
          <w:rFonts w:ascii="Arial" w:hAnsi="Arial" w:cs="Arial"/>
          <w:sz w:val="24"/>
          <w:szCs w:val="24"/>
        </w:rPr>
        <w:t>5. </w:t>
      </w:r>
      <w:proofErr w:type="gramStart"/>
      <w:r w:rsidRPr="00D018F3">
        <w:rPr>
          <w:rFonts w:ascii="Arial" w:hAnsi="Arial" w:cs="Arial"/>
          <w:sz w:val="24"/>
          <w:szCs w:val="24"/>
        </w:rPr>
        <w:t>при</w:t>
      </w:r>
      <w:proofErr w:type="gramEnd"/>
      <w:r w:rsidRPr="00D018F3">
        <w:rPr>
          <w:rFonts w:ascii="Arial" w:hAnsi="Arial" w:cs="Arial"/>
          <w:sz w:val="24"/>
          <w:szCs w:val="24"/>
        </w:rPr>
        <w:t xml:space="preserve"> увеличаване броя на заявленията и/или еднообразност на основанията, изложени в тях, може да предлага промени в държавната политика по опрощаване на несъбираеми държавни вземания.</w:t>
      </w:r>
    </w:p>
    <w:p w:rsidR="00E22FC5" w:rsidRPr="00D018F3" w:rsidRDefault="00E22FC5" w:rsidP="00E22FC5">
      <w:pPr>
        <w:ind w:firstLine="360"/>
        <w:jc w:val="both"/>
        <w:rPr>
          <w:rFonts w:ascii="Arial" w:hAnsi="Arial" w:cs="Arial"/>
          <w:sz w:val="24"/>
          <w:szCs w:val="24"/>
        </w:rPr>
      </w:pPr>
      <w:r w:rsidRPr="00D018F3">
        <w:rPr>
          <w:rFonts w:ascii="Arial" w:hAnsi="Arial" w:cs="Arial"/>
          <w:b/>
          <w:sz w:val="24"/>
          <w:szCs w:val="24"/>
        </w:rPr>
        <w:t xml:space="preserve">Чл. 3. </w:t>
      </w:r>
      <w:r w:rsidRPr="00D018F3">
        <w:rPr>
          <w:rFonts w:ascii="Arial" w:hAnsi="Arial" w:cs="Arial"/>
          <w:sz w:val="24"/>
          <w:szCs w:val="24"/>
        </w:rPr>
        <w:t>В своята дейност Комисията по опрощаване се ръководи от принципите на законност, обоснованост, обективност и безпристрастност.</w:t>
      </w:r>
    </w:p>
    <w:p w:rsidR="00E22FC5" w:rsidRPr="00D018F3" w:rsidRDefault="00E22FC5" w:rsidP="00E22FC5">
      <w:pPr>
        <w:ind w:left="360" w:firstLine="348"/>
        <w:jc w:val="both"/>
        <w:rPr>
          <w:rFonts w:ascii="Arial" w:hAnsi="Arial" w:cs="Arial"/>
          <w:sz w:val="24"/>
          <w:szCs w:val="24"/>
        </w:rPr>
      </w:pPr>
    </w:p>
    <w:p w:rsidR="00E22FC5" w:rsidRPr="00D018F3" w:rsidRDefault="00E22FC5" w:rsidP="00E22FC5">
      <w:pPr>
        <w:ind w:left="360" w:firstLine="348"/>
        <w:jc w:val="center"/>
        <w:rPr>
          <w:rFonts w:ascii="Arial" w:hAnsi="Arial" w:cs="Arial"/>
          <w:b/>
          <w:sz w:val="24"/>
          <w:szCs w:val="24"/>
        </w:rPr>
      </w:pPr>
      <w:r w:rsidRPr="00D018F3">
        <w:rPr>
          <w:rFonts w:ascii="Arial" w:hAnsi="Arial" w:cs="Arial"/>
          <w:b/>
          <w:sz w:val="24"/>
          <w:szCs w:val="24"/>
        </w:rPr>
        <w:t>Глава втора</w:t>
      </w:r>
    </w:p>
    <w:p w:rsidR="00E22FC5" w:rsidRPr="00D018F3" w:rsidRDefault="00E22FC5" w:rsidP="00E22FC5">
      <w:pPr>
        <w:ind w:left="360" w:firstLine="348"/>
        <w:jc w:val="both"/>
        <w:rPr>
          <w:rFonts w:ascii="Arial" w:hAnsi="Arial" w:cs="Arial"/>
          <w:b/>
          <w:sz w:val="24"/>
          <w:szCs w:val="24"/>
        </w:rPr>
      </w:pPr>
      <w:r w:rsidRPr="00D018F3">
        <w:rPr>
          <w:rFonts w:ascii="Arial" w:hAnsi="Arial" w:cs="Arial"/>
          <w:b/>
          <w:sz w:val="24"/>
          <w:szCs w:val="24"/>
        </w:rPr>
        <w:t>СЪСТАВ И ЗАСЕДАНИЯ НА КОМИСИЯТА ПО ОПРОЩАВАНЕ</w:t>
      </w:r>
    </w:p>
    <w:p w:rsidR="00E22FC5" w:rsidRPr="00D018F3" w:rsidRDefault="00E22FC5" w:rsidP="00E22FC5">
      <w:pPr>
        <w:ind w:left="360" w:firstLine="348"/>
        <w:jc w:val="both"/>
        <w:rPr>
          <w:rFonts w:ascii="Arial" w:hAnsi="Arial" w:cs="Arial"/>
          <w:b/>
          <w:sz w:val="24"/>
          <w:szCs w:val="24"/>
        </w:rPr>
      </w:pPr>
    </w:p>
    <w:p w:rsidR="00E22FC5" w:rsidRPr="00D018F3" w:rsidRDefault="00E22FC5" w:rsidP="00E22FC5">
      <w:pPr>
        <w:ind w:firstLine="360"/>
        <w:jc w:val="both"/>
        <w:rPr>
          <w:rFonts w:ascii="Arial" w:hAnsi="Arial" w:cs="Arial"/>
          <w:sz w:val="24"/>
          <w:szCs w:val="24"/>
        </w:rPr>
      </w:pPr>
      <w:r w:rsidRPr="00D018F3">
        <w:rPr>
          <w:rFonts w:ascii="Arial" w:hAnsi="Arial" w:cs="Arial"/>
          <w:b/>
          <w:sz w:val="24"/>
          <w:szCs w:val="24"/>
        </w:rPr>
        <w:t xml:space="preserve">Чл. 4. </w:t>
      </w:r>
      <w:r w:rsidRPr="00D018F3">
        <w:rPr>
          <w:rFonts w:ascii="Arial" w:hAnsi="Arial" w:cs="Arial"/>
          <w:sz w:val="24"/>
          <w:szCs w:val="24"/>
        </w:rPr>
        <w:t xml:space="preserve">Комисията по опрощаване се състои от председател и членове, които се назначават и </w:t>
      </w:r>
      <w:bookmarkStart w:id="0" w:name="_GoBack"/>
      <w:bookmarkEnd w:id="0"/>
      <w:r w:rsidRPr="00D018F3">
        <w:rPr>
          <w:rFonts w:ascii="Arial" w:hAnsi="Arial" w:cs="Arial"/>
          <w:sz w:val="24"/>
          <w:szCs w:val="24"/>
        </w:rPr>
        <w:t>освобождават с указ на президента.</w:t>
      </w:r>
    </w:p>
    <w:p w:rsidR="00E22FC5" w:rsidRPr="00D018F3" w:rsidRDefault="00E22FC5" w:rsidP="00E22FC5">
      <w:pPr>
        <w:ind w:firstLine="360"/>
        <w:jc w:val="both"/>
        <w:rPr>
          <w:rFonts w:ascii="Arial" w:hAnsi="Arial" w:cs="Arial"/>
          <w:sz w:val="24"/>
          <w:szCs w:val="24"/>
        </w:rPr>
      </w:pPr>
      <w:r w:rsidRPr="00D018F3">
        <w:rPr>
          <w:rFonts w:ascii="Arial" w:hAnsi="Arial" w:cs="Arial"/>
          <w:b/>
          <w:sz w:val="24"/>
          <w:szCs w:val="24"/>
        </w:rPr>
        <w:t xml:space="preserve">Чл. 5. </w:t>
      </w:r>
      <w:r w:rsidRPr="00D018F3">
        <w:rPr>
          <w:rFonts w:ascii="Arial" w:hAnsi="Arial" w:cs="Arial"/>
          <w:sz w:val="24"/>
          <w:szCs w:val="24"/>
        </w:rPr>
        <w:t>(1) Председателят:</w:t>
      </w:r>
    </w:p>
    <w:p w:rsidR="00E22FC5" w:rsidRPr="00D018F3" w:rsidRDefault="00E22FC5" w:rsidP="00E22FC5">
      <w:pPr>
        <w:ind w:firstLine="360"/>
        <w:jc w:val="both"/>
        <w:rPr>
          <w:rFonts w:ascii="Arial" w:hAnsi="Arial" w:cs="Arial"/>
          <w:sz w:val="24"/>
          <w:szCs w:val="24"/>
        </w:rPr>
      </w:pPr>
      <w:r>
        <w:rPr>
          <w:rFonts w:ascii="Arial" w:hAnsi="Arial" w:cs="Arial"/>
          <w:sz w:val="24"/>
          <w:szCs w:val="24"/>
        </w:rPr>
        <w:t>1. </w:t>
      </w:r>
      <w:proofErr w:type="gramStart"/>
      <w:r w:rsidRPr="00D018F3">
        <w:rPr>
          <w:rFonts w:ascii="Arial" w:hAnsi="Arial" w:cs="Arial"/>
          <w:sz w:val="24"/>
          <w:szCs w:val="24"/>
        </w:rPr>
        <w:t>организира</w:t>
      </w:r>
      <w:proofErr w:type="gramEnd"/>
      <w:r w:rsidRPr="00D018F3">
        <w:rPr>
          <w:rFonts w:ascii="Arial" w:hAnsi="Arial" w:cs="Arial"/>
          <w:sz w:val="24"/>
          <w:szCs w:val="24"/>
        </w:rPr>
        <w:t xml:space="preserve"> и ръководи работата на Комисията по опрощаване, както и на експертите към нея;</w:t>
      </w:r>
    </w:p>
    <w:p w:rsidR="00E22FC5" w:rsidRPr="00D018F3" w:rsidRDefault="00E22FC5" w:rsidP="00E22FC5">
      <w:pPr>
        <w:ind w:firstLine="360"/>
        <w:jc w:val="both"/>
        <w:rPr>
          <w:rFonts w:ascii="Arial" w:hAnsi="Arial" w:cs="Arial"/>
          <w:sz w:val="24"/>
          <w:szCs w:val="24"/>
        </w:rPr>
      </w:pPr>
      <w:r>
        <w:rPr>
          <w:rFonts w:ascii="Arial" w:hAnsi="Arial" w:cs="Arial"/>
          <w:sz w:val="24"/>
          <w:szCs w:val="24"/>
        </w:rPr>
        <w:t>2. </w:t>
      </w:r>
      <w:proofErr w:type="gramStart"/>
      <w:r w:rsidRPr="00D018F3">
        <w:rPr>
          <w:rFonts w:ascii="Arial" w:hAnsi="Arial" w:cs="Arial"/>
          <w:sz w:val="24"/>
          <w:szCs w:val="24"/>
        </w:rPr>
        <w:t>определя</w:t>
      </w:r>
      <w:proofErr w:type="gramEnd"/>
      <w:r w:rsidRPr="00D018F3">
        <w:rPr>
          <w:rFonts w:ascii="Arial" w:hAnsi="Arial" w:cs="Arial"/>
          <w:sz w:val="24"/>
          <w:szCs w:val="24"/>
        </w:rPr>
        <w:t xml:space="preserve"> дневния ред, свиква и ръководи заседанията на Комисията по опрощаване;</w:t>
      </w:r>
    </w:p>
    <w:p w:rsidR="00E22FC5" w:rsidRPr="00D018F3" w:rsidRDefault="00E22FC5" w:rsidP="004067A1">
      <w:pPr>
        <w:ind w:firstLine="360"/>
        <w:jc w:val="both"/>
        <w:rPr>
          <w:rFonts w:ascii="Arial" w:hAnsi="Arial" w:cs="Arial"/>
          <w:sz w:val="24"/>
          <w:szCs w:val="24"/>
        </w:rPr>
      </w:pPr>
      <w:r>
        <w:rPr>
          <w:rFonts w:ascii="Arial" w:hAnsi="Arial" w:cs="Arial"/>
          <w:sz w:val="24"/>
          <w:szCs w:val="24"/>
        </w:rPr>
        <w:lastRenderedPageBreak/>
        <w:t>3. </w:t>
      </w:r>
      <w:proofErr w:type="gramStart"/>
      <w:r w:rsidRPr="00D018F3">
        <w:rPr>
          <w:rFonts w:ascii="Arial" w:hAnsi="Arial" w:cs="Arial"/>
          <w:sz w:val="24"/>
          <w:szCs w:val="24"/>
        </w:rPr>
        <w:t>докладва</w:t>
      </w:r>
      <w:proofErr w:type="gramEnd"/>
      <w:r w:rsidRPr="00D018F3">
        <w:rPr>
          <w:rFonts w:ascii="Arial" w:hAnsi="Arial" w:cs="Arial"/>
          <w:sz w:val="24"/>
          <w:szCs w:val="24"/>
        </w:rPr>
        <w:t xml:space="preserve"> на президента предложенията, приети на заседанията на Комисията по опрощаване;</w:t>
      </w:r>
    </w:p>
    <w:p w:rsidR="00E22FC5" w:rsidRPr="00D018F3" w:rsidRDefault="00E22FC5" w:rsidP="00E22FC5">
      <w:pPr>
        <w:ind w:firstLine="708"/>
        <w:jc w:val="both"/>
        <w:rPr>
          <w:rFonts w:ascii="Arial" w:hAnsi="Arial" w:cs="Arial"/>
          <w:sz w:val="24"/>
          <w:szCs w:val="24"/>
        </w:rPr>
      </w:pPr>
      <w:r>
        <w:rPr>
          <w:rFonts w:ascii="Arial" w:hAnsi="Arial" w:cs="Arial"/>
          <w:sz w:val="24"/>
          <w:szCs w:val="24"/>
        </w:rPr>
        <w:t>4. </w:t>
      </w:r>
      <w:proofErr w:type="gramStart"/>
      <w:r w:rsidRPr="00D018F3">
        <w:rPr>
          <w:rFonts w:ascii="Arial" w:hAnsi="Arial" w:cs="Arial"/>
          <w:sz w:val="24"/>
          <w:szCs w:val="24"/>
        </w:rPr>
        <w:t>подписва</w:t>
      </w:r>
      <w:proofErr w:type="gramEnd"/>
      <w:r w:rsidRPr="00D018F3">
        <w:rPr>
          <w:rFonts w:ascii="Arial" w:hAnsi="Arial" w:cs="Arial"/>
          <w:sz w:val="24"/>
          <w:szCs w:val="24"/>
        </w:rPr>
        <w:t xml:space="preserve"> кореспонденцията, свързана с дейността на Комисията по опрощаване;</w:t>
      </w:r>
    </w:p>
    <w:p w:rsidR="00E22FC5" w:rsidRPr="00D018F3" w:rsidRDefault="00E22FC5" w:rsidP="00E22FC5">
      <w:pPr>
        <w:ind w:firstLine="708"/>
        <w:jc w:val="both"/>
        <w:rPr>
          <w:rFonts w:ascii="Arial" w:hAnsi="Arial" w:cs="Arial"/>
          <w:sz w:val="24"/>
          <w:szCs w:val="24"/>
        </w:rPr>
      </w:pPr>
      <w:r w:rsidRPr="00D018F3">
        <w:rPr>
          <w:rFonts w:ascii="Arial" w:hAnsi="Arial" w:cs="Arial"/>
          <w:sz w:val="24"/>
          <w:szCs w:val="24"/>
        </w:rPr>
        <w:t>(2) При отсъствие на председателя функциите му се изпълняват от определен от него член на Комисията по опрощаване.</w:t>
      </w:r>
    </w:p>
    <w:p w:rsidR="00E22FC5" w:rsidRPr="00D018F3" w:rsidRDefault="00E22FC5" w:rsidP="00E22FC5">
      <w:pPr>
        <w:ind w:firstLine="708"/>
        <w:jc w:val="both"/>
        <w:rPr>
          <w:rFonts w:ascii="Arial" w:hAnsi="Arial" w:cs="Arial"/>
          <w:sz w:val="24"/>
          <w:szCs w:val="24"/>
        </w:rPr>
      </w:pPr>
      <w:r w:rsidRPr="00D018F3">
        <w:rPr>
          <w:rFonts w:ascii="Arial" w:hAnsi="Arial" w:cs="Arial"/>
          <w:b/>
          <w:sz w:val="24"/>
          <w:szCs w:val="24"/>
        </w:rPr>
        <w:t xml:space="preserve">Чл. 6. </w:t>
      </w:r>
      <w:r w:rsidRPr="00D018F3">
        <w:rPr>
          <w:rFonts w:ascii="Arial" w:hAnsi="Arial" w:cs="Arial"/>
          <w:sz w:val="24"/>
          <w:szCs w:val="24"/>
        </w:rPr>
        <w:t>(1)</w:t>
      </w:r>
      <w:r w:rsidRPr="00D018F3">
        <w:rPr>
          <w:rFonts w:ascii="Arial" w:hAnsi="Arial" w:cs="Arial"/>
          <w:b/>
          <w:sz w:val="24"/>
          <w:szCs w:val="24"/>
        </w:rPr>
        <w:t xml:space="preserve"> </w:t>
      </w:r>
      <w:r w:rsidRPr="00D018F3">
        <w:rPr>
          <w:rFonts w:ascii="Arial" w:hAnsi="Arial" w:cs="Arial"/>
          <w:sz w:val="24"/>
          <w:szCs w:val="24"/>
        </w:rPr>
        <w:t>Членовете на Комисията по опрощаване участват в нейните заседания лично.</w:t>
      </w:r>
    </w:p>
    <w:p w:rsidR="00E22FC5" w:rsidRPr="00D018F3" w:rsidRDefault="00E22FC5" w:rsidP="00E22FC5">
      <w:pPr>
        <w:ind w:firstLine="708"/>
        <w:jc w:val="both"/>
        <w:rPr>
          <w:rFonts w:ascii="Arial" w:hAnsi="Arial" w:cs="Arial"/>
          <w:sz w:val="24"/>
          <w:szCs w:val="24"/>
        </w:rPr>
      </w:pPr>
      <w:r w:rsidRPr="00D018F3">
        <w:rPr>
          <w:rFonts w:ascii="Arial" w:hAnsi="Arial" w:cs="Arial"/>
          <w:sz w:val="24"/>
          <w:szCs w:val="24"/>
        </w:rPr>
        <w:t>(2) Членовете на Комисията по опрощаване осъществяват дейността си на обществени начала и не получават възнаграждения за работата си.</w:t>
      </w:r>
    </w:p>
    <w:p w:rsidR="00E22FC5" w:rsidRPr="00D018F3" w:rsidRDefault="00E22FC5" w:rsidP="00E22FC5">
      <w:pPr>
        <w:ind w:firstLine="708"/>
        <w:jc w:val="both"/>
        <w:rPr>
          <w:rFonts w:ascii="Arial" w:hAnsi="Arial" w:cs="Arial"/>
          <w:sz w:val="24"/>
          <w:szCs w:val="24"/>
        </w:rPr>
      </w:pPr>
      <w:r w:rsidRPr="00D018F3">
        <w:rPr>
          <w:rFonts w:ascii="Arial" w:hAnsi="Arial" w:cs="Arial"/>
          <w:b/>
          <w:sz w:val="24"/>
          <w:szCs w:val="24"/>
        </w:rPr>
        <w:t xml:space="preserve">Чл. 7. </w:t>
      </w:r>
      <w:r w:rsidRPr="00D018F3">
        <w:rPr>
          <w:rFonts w:ascii="Arial" w:hAnsi="Arial" w:cs="Arial"/>
          <w:sz w:val="24"/>
          <w:szCs w:val="24"/>
        </w:rPr>
        <w:t>Председателят и членовете на Комисията по опрощаване не могат да дават устна или писмена информация относно заявленията</w:t>
      </w:r>
      <w:r w:rsidRPr="00D018F3">
        <w:rPr>
          <w:rFonts w:ascii="Arial" w:hAnsi="Arial" w:cs="Arial"/>
          <w:color w:val="FF0000"/>
          <w:sz w:val="24"/>
          <w:szCs w:val="24"/>
        </w:rPr>
        <w:t xml:space="preserve"> </w:t>
      </w:r>
      <w:r w:rsidRPr="00D018F3">
        <w:rPr>
          <w:rFonts w:ascii="Arial" w:hAnsi="Arial" w:cs="Arial"/>
          <w:sz w:val="24"/>
          <w:szCs w:val="24"/>
        </w:rPr>
        <w:t>за опрощаване на несъбираеми държавни вземания, нито да разгласяват информация, станала им известна при или по повод изпълнението на техните задължения.</w:t>
      </w:r>
    </w:p>
    <w:p w:rsidR="00E22FC5" w:rsidRPr="00D018F3" w:rsidRDefault="00E22FC5" w:rsidP="00E22FC5">
      <w:pPr>
        <w:ind w:firstLine="708"/>
        <w:jc w:val="both"/>
        <w:rPr>
          <w:rFonts w:ascii="Arial" w:hAnsi="Arial" w:cs="Arial"/>
          <w:sz w:val="24"/>
          <w:szCs w:val="24"/>
        </w:rPr>
      </w:pPr>
      <w:r w:rsidRPr="00D018F3">
        <w:rPr>
          <w:rFonts w:ascii="Arial" w:hAnsi="Arial" w:cs="Arial"/>
          <w:b/>
          <w:sz w:val="24"/>
          <w:szCs w:val="24"/>
        </w:rPr>
        <w:t xml:space="preserve">Чл. 8. </w:t>
      </w:r>
      <w:r w:rsidRPr="00D018F3">
        <w:rPr>
          <w:rFonts w:ascii="Arial" w:hAnsi="Arial" w:cs="Arial"/>
          <w:sz w:val="24"/>
          <w:szCs w:val="24"/>
        </w:rPr>
        <w:t>(1) Комисията по опрощаване заседава най-малко веднъж на два месеца, като при необходимост председателят може да свиква и извънредни заседания.</w:t>
      </w:r>
    </w:p>
    <w:p w:rsidR="00E22FC5" w:rsidRPr="00D018F3" w:rsidRDefault="00E22FC5" w:rsidP="00E22FC5">
      <w:pPr>
        <w:ind w:firstLine="708"/>
        <w:jc w:val="both"/>
        <w:rPr>
          <w:rFonts w:ascii="Arial" w:hAnsi="Arial" w:cs="Arial"/>
          <w:sz w:val="24"/>
          <w:szCs w:val="24"/>
        </w:rPr>
      </w:pPr>
      <w:r w:rsidRPr="00D018F3">
        <w:rPr>
          <w:rFonts w:ascii="Arial" w:hAnsi="Arial" w:cs="Arial"/>
          <w:sz w:val="24"/>
          <w:szCs w:val="24"/>
        </w:rPr>
        <w:t>(2) Заседанията на Комисията по опрощаване са редовни при присъствие на повече от половината от нейния състав.</w:t>
      </w:r>
    </w:p>
    <w:p w:rsidR="00E22FC5" w:rsidRPr="00D018F3" w:rsidRDefault="00E22FC5" w:rsidP="00E22FC5">
      <w:pPr>
        <w:ind w:firstLine="708"/>
        <w:jc w:val="both"/>
        <w:rPr>
          <w:rFonts w:ascii="Arial" w:hAnsi="Arial" w:cs="Arial"/>
          <w:sz w:val="24"/>
          <w:szCs w:val="24"/>
        </w:rPr>
      </w:pPr>
      <w:r w:rsidRPr="00D018F3">
        <w:rPr>
          <w:rFonts w:ascii="Arial" w:hAnsi="Arial" w:cs="Arial"/>
          <w:sz w:val="24"/>
          <w:szCs w:val="24"/>
        </w:rPr>
        <w:t>(3) За всяко заседание на Комисията по опрощаване се изготвя протокол, който се подписва от председателя.</w:t>
      </w:r>
    </w:p>
    <w:p w:rsidR="00E22FC5" w:rsidRPr="00D018F3" w:rsidRDefault="00E22FC5" w:rsidP="00E22FC5">
      <w:pPr>
        <w:ind w:firstLine="708"/>
        <w:jc w:val="both"/>
        <w:rPr>
          <w:rFonts w:ascii="Arial" w:hAnsi="Arial" w:cs="Arial"/>
          <w:sz w:val="24"/>
          <w:szCs w:val="24"/>
        </w:rPr>
      </w:pPr>
      <w:r w:rsidRPr="00D018F3">
        <w:rPr>
          <w:rFonts w:ascii="Arial" w:hAnsi="Arial" w:cs="Arial"/>
          <w:b/>
          <w:sz w:val="24"/>
          <w:szCs w:val="24"/>
        </w:rPr>
        <w:t>Чл. 9.</w:t>
      </w:r>
      <w:r w:rsidRPr="00D018F3">
        <w:rPr>
          <w:rFonts w:ascii="Arial" w:hAnsi="Arial" w:cs="Arial"/>
          <w:sz w:val="24"/>
          <w:szCs w:val="24"/>
        </w:rPr>
        <w:t xml:space="preserve"> Дневният ред и материалите за всяко заседание се изпращат на членовете не по-късно от 3 работни дни преди датата на неговото провеждане.</w:t>
      </w:r>
    </w:p>
    <w:p w:rsidR="00E22FC5" w:rsidRPr="00D018F3" w:rsidRDefault="00E22FC5" w:rsidP="00E22FC5">
      <w:pPr>
        <w:ind w:firstLine="708"/>
        <w:jc w:val="both"/>
        <w:rPr>
          <w:rFonts w:ascii="Arial" w:hAnsi="Arial" w:cs="Arial"/>
          <w:sz w:val="24"/>
          <w:szCs w:val="24"/>
        </w:rPr>
      </w:pPr>
      <w:r w:rsidRPr="00D018F3">
        <w:rPr>
          <w:rFonts w:ascii="Arial" w:hAnsi="Arial" w:cs="Arial"/>
          <w:b/>
          <w:sz w:val="24"/>
          <w:szCs w:val="24"/>
        </w:rPr>
        <w:t xml:space="preserve">Чл. 10. </w:t>
      </w:r>
      <w:r w:rsidRPr="00D018F3">
        <w:rPr>
          <w:rFonts w:ascii="Arial" w:hAnsi="Arial" w:cs="Arial"/>
          <w:sz w:val="24"/>
          <w:szCs w:val="24"/>
        </w:rPr>
        <w:t>Предложенията на Комисията по опрощаване по всяко от разгледаните заявления</w:t>
      </w:r>
      <w:r w:rsidRPr="00D018F3">
        <w:rPr>
          <w:rFonts w:ascii="Arial" w:hAnsi="Arial" w:cs="Arial"/>
          <w:color w:val="FF0000"/>
          <w:sz w:val="24"/>
          <w:szCs w:val="24"/>
        </w:rPr>
        <w:t xml:space="preserve"> </w:t>
      </w:r>
      <w:r w:rsidRPr="00D018F3">
        <w:rPr>
          <w:rFonts w:ascii="Arial" w:hAnsi="Arial" w:cs="Arial"/>
          <w:sz w:val="24"/>
          <w:szCs w:val="24"/>
        </w:rPr>
        <w:t>се приемат с обикновено мнозинство от присъстващите.</w:t>
      </w:r>
    </w:p>
    <w:p w:rsidR="00E22FC5" w:rsidRPr="00D018F3" w:rsidRDefault="00E22FC5" w:rsidP="00E22FC5">
      <w:pPr>
        <w:ind w:firstLine="708"/>
        <w:jc w:val="both"/>
        <w:rPr>
          <w:rFonts w:ascii="Arial" w:hAnsi="Arial" w:cs="Arial"/>
          <w:sz w:val="24"/>
          <w:szCs w:val="24"/>
        </w:rPr>
      </w:pPr>
      <w:r w:rsidRPr="00D018F3">
        <w:rPr>
          <w:rFonts w:ascii="Arial" w:hAnsi="Arial" w:cs="Arial"/>
          <w:b/>
          <w:sz w:val="24"/>
          <w:szCs w:val="24"/>
        </w:rPr>
        <w:t xml:space="preserve">Чл. 11. </w:t>
      </w:r>
      <w:r w:rsidRPr="00D018F3">
        <w:rPr>
          <w:rFonts w:ascii="Arial" w:hAnsi="Arial" w:cs="Arial"/>
          <w:sz w:val="24"/>
          <w:szCs w:val="24"/>
        </w:rPr>
        <w:t>Работата на Комисията по опрощаване се подпомага от експерти от Администрацията на президента, които:</w:t>
      </w:r>
    </w:p>
    <w:p w:rsidR="00E22FC5" w:rsidRPr="00D018F3" w:rsidRDefault="00E22FC5" w:rsidP="00E22FC5">
      <w:pPr>
        <w:ind w:firstLine="708"/>
        <w:jc w:val="both"/>
        <w:rPr>
          <w:rFonts w:ascii="Arial" w:hAnsi="Arial" w:cs="Arial"/>
          <w:sz w:val="24"/>
          <w:szCs w:val="24"/>
        </w:rPr>
      </w:pPr>
      <w:r>
        <w:rPr>
          <w:rFonts w:ascii="Arial" w:hAnsi="Arial" w:cs="Arial"/>
          <w:sz w:val="24"/>
          <w:szCs w:val="24"/>
        </w:rPr>
        <w:t>1. </w:t>
      </w:r>
      <w:proofErr w:type="gramStart"/>
      <w:r w:rsidRPr="00D018F3">
        <w:rPr>
          <w:rFonts w:ascii="Arial" w:hAnsi="Arial" w:cs="Arial"/>
          <w:sz w:val="24"/>
          <w:szCs w:val="24"/>
        </w:rPr>
        <w:t>водят</w:t>
      </w:r>
      <w:proofErr w:type="gramEnd"/>
      <w:r w:rsidRPr="00D018F3">
        <w:rPr>
          <w:rFonts w:ascii="Arial" w:hAnsi="Arial" w:cs="Arial"/>
          <w:sz w:val="24"/>
          <w:szCs w:val="24"/>
        </w:rPr>
        <w:t xml:space="preserve"> кореспонденцията, свързана с дейността на Комисията по опрощаване, като писмата се извеждат от служители от Дирекция „Деловодство и архиви“;</w:t>
      </w:r>
    </w:p>
    <w:p w:rsidR="00E22FC5" w:rsidRPr="00D018F3" w:rsidRDefault="00E22FC5" w:rsidP="00E22FC5">
      <w:pPr>
        <w:ind w:firstLine="708"/>
        <w:jc w:val="both"/>
        <w:rPr>
          <w:rFonts w:ascii="Arial" w:hAnsi="Arial" w:cs="Arial"/>
          <w:sz w:val="24"/>
          <w:szCs w:val="24"/>
        </w:rPr>
      </w:pPr>
      <w:r>
        <w:rPr>
          <w:rFonts w:ascii="Arial" w:hAnsi="Arial" w:cs="Arial"/>
          <w:sz w:val="24"/>
          <w:szCs w:val="24"/>
        </w:rPr>
        <w:t>2. </w:t>
      </w:r>
      <w:proofErr w:type="gramStart"/>
      <w:r w:rsidRPr="00D018F3">
        <w:rPr>
          <w:rFonts w:ascii="Arial" w:hAnsi="Arial" w:cs="Arial"/>
          <w:sz w:val="24"/>
          <w:szCs w:val="24"/>
        </w:rPr>
        <w:t>осигуряват</w:t>
      </w:r>
      <w:proofErr w:type="gramEnd"/>
      <w:r w:rsidRPr="00D018F3">
        <w:rPr>
          <w:rFonts w:ascii="Arial" w:hAnsi="Arial" w:cs="Arial"/>
          <w:sz w:val="24"/>
          <w:szCs w:val="24"/>
        </w:rPr>
        <w:t xml:space="preserve"> административно и технически подготовката и провеждането на заседанията на Комисията по опрощаване;</w:t>
      </w:r>
    </w:p>
    <w:p w:rsidR="00E22FC5" w:rsidRPr="00D018F3" w:rsidRDefault="00E22FC5" w:rsidP="00E22FC5">
      <w:pPr>
        <w:ind w:firstLine="708"/>
        <w:jc w:val="both"/>
        <w:rPr>
          <w:rFonts w:ascii="Arial" w:hAnsi="Arial" w:cs="Arial"/>
          <w:sz w:val="24"/>
          <w:szCs w:val="24"/>
        </w:rPr>
      </w:pPr>
      <w:r>
        <w:rPr>
          <w:rFonts w:ascii="Arial" w:hAnsi="Arial" w:cs="Arial"/>
          <w:sz w:val="24"/>
          <w:szCs w:val="24"/>
        </w:rPr>
        <w:t>3. </w:t>
      </w:r>
      <w:proofErr w:type="gramStart"/>
      <w:r w:rsidRPr="00D018F3">
        <w:rPr>
          <w:rFonts w:ascii="Arial" w:hAnsi="Arial" w:cs="Arial"/>
          <w:sz w:val="24"/>
          <w:szCs w:val="24"/>
        </w:rPr>
        <w:t>изготвят</w:t>
      </w:r>
      <w:proofErr w:type="gramEnd"/>
      <w:r w:rsidRPr="00D018F3">
        <w:rPr>
          <w:rFonts w:ascii="Arial" w:hAnsi="Arial" w:cs="Arial"/>
          <w:sz w:val="24"/>
          <w:szCs w:val="24"/>
        </w:rPr>
        <w:t xml:space="preserve"> протоколите от заседанията;</w:t>
      </w:r>
    </w:p>
    <w:p w:rsidR="00E22FC5" w:rsidRPr="00D018F3" w:rsidRDefault="00E22FC5" w:rsidP="00E22FC5">
      <w:pPr>
        <w:ind w:firstLine="708"/>
        <w:jc w:val="both"/>
        <w:rPr>
          <w:rFonts w:ascii="Arial" w:hAnsi="Arial" w:cs="Arial"/>
          <w:sz w:val="24"/>
          <w:szCs w:val="24"/>
        </w:rPr>
      </w:pPr>
      <w:r>
        <w:rPr>
          <w:rFonts w:ascii="Arial" w:hAnsi="Arial" w:cs="Arial"/>
          <w:sz w:val="24"/>
          <w:szCs w:val="24"/>
        </w:rPr>
        <w:t>4. </w:t>
      </w:r>
      <w:proofErr w:type="gramStart"/>
      <w:r w:rsidRPr="00D018F3">
        <w:rPr>
          <w:rFonts w:ascii="Arial" w:hAnsi="Arial" w:cs="Arial"/>
          <w:sz w:val="24"/>
          <w:szCs w:val="24"/>
        </w:rPr>
        <w:t>окомплектоват</w:t>
      </w:r>
      <w:proofErr w:type="gramEnd"/>
      <w:r w:rsidRPr="00D018F3">
        <w:rPr>
          <w:rFonts w:ascii="Arial" w:hAnsi="Arial" w:cs="Arial"/>
          <w:sz w:val="24"/>
          <w:szCs w:val="24"/>
        </w:rPr>
        <w:t xml:space="preserve"> преписките по всяко едно от постъпилите заявления</w:t>
      </w:r>
      <w:r w:rsidRPr="00D018F3">
        <w:rPr>
          <w:rFonts w:ascii="Arial" w:hAnsi="Arial" w:cs="Arial"/>
          <w:color w:val="FF0000"/>
          <w:sz w:val="24"/>
          <w:szCs w:val="24"/>
        </w:rPr>
        <w:t xml:space="preserve"> </w:t>
      </w:r>
      <w:r w:rsidRPr="00D018F3">
        <w:rPr>
          <w:rFonts w:ascii="Arial" w:hAnsi="Arial" w:cs="Arial"/>
          <w:sz w:val="24"/>
          <w:szCs w:val="24"/>
        </w:rPr>
        <w:t>за опрощаване;</w:t>
      </w:r>
    </w:p>
    <w:p w:rsidR="00E22FC5" w:rsidRPr="00D018F3" w:rsidRDefault="00E22FC5" w:rsidP="00E22FC5">
      <w:pPr>
        <w:ind w:firstLine="708"/>
        <w:jc w:val="both"/>
        <w:rPr>
          <w:rFonts w:ascii="Arial" w:hAnsi="Arial" w:cs="Arial"/>
          <w:sz w:val="24"/>
          <w:szCs w:val="24"/>
        </w:rPr>
      </w:pPr>
      <w:r>
        <w:rPr>
          <w:rFonts w:ascii="Arial" w:hAnsi="Arial" w:cs="Arial"/>
          <w:sz w:val="24"/>
          <w:szCs w:val="24"/>
        </w:rPr>
        <w:t>5. </w:t>
      </w:r>
      <w:proofErr w:type="gramStart"/>
      <w:r w:rsidRPr="00D018F3">
        <w:rPr>
          <w:rFonts w:ascii="Arial" w:hAnsi="Arial" w:cs="Arial"/>
          <w:sz w:val="24"/>
          <w:szCs w:val="24"/>
        </w:rPr>
        <w:t>изготвят</w:t>
      </w:r>
      <w:proofErr w:type="gramEnd"/>
      <w:r w:rsidRPr="00D018F3">
        <w:rPr>
          <w:rFonts w:ascii="Arial" w:hAnsi="Arial" w:cs="Arial"/>
          <w:sz w:val="24"/>
          <w:szCs w:val="24"/>
        </w:rPr>
        <w:t xml:space="preserve"> писмена информация за фактическите обстоятелства по всяко подадено заявление;</w:t>
      </w:r>
    </w:p>
    <w:p w:rsidR="00E22FC5" w:rsidRPr="00D018F3" w:rsidRDefault="00E22FC5" w:rsidP="00E22FC5">
      <w:pPr>
        <w:ind w:firstLine="708"/>
        <w:jc w:val="both"/>
        <w:rPr>
          <w:rFonts w:ascii="Arial" w:hAnsi="Arial" w:cs="Arial"/>
          <w:sz w:val="24"/>
          <w:szCs w:val="24"/>
        </w:rPr>
      </w:pPr>
      <w:r>
        <w:rPr>
          <w:rFonts w:ascii="Arial" w:hAnsi="Arial" w:cs="Arial"/>
          <w:sz w:val="24"/>
          <w:szCs w:val="24"/>
        </w:rPr>
        <w:t>6. </w:t>
      </w:r>
      <w:proofErr w:type="gramStart"/>
      <w:r w:rsidRPr="00D018F3">
        <w:rPr>
          <w:rFonts w:ascii="Arial" w:hAnsi="Arial" w:cs="Arial"/>
          <w:sz w:val="24"/>
          <w:szCs w:val="24"/>
        </w:rPr>
        <w:t>съхраняват</w:t>
      </w:r>
      <w:proofErr w:type="gramEnd"/>
      <w:r w:rsidRPr="00D018F3">
        <w:rPr>
          <w:rFonts w:ascii="Arial" w:hAnsi="Arial" w:cs="Arial"/>
          <w:sz w:val="24"/>
          <w:szCs w:val="24"/>
        </w:rPr>
        <w:t xml:space="preserve"> документацията на Комисията по опрощаване;</w:t>
      </w:r>
    </w:p>
    <w:p w:rsidR="00E22FC5" w:rsidRPr="00D018F3" w:rsidRDefault="00E22FC5" w:rsidP="00E22FC5">
      <w:pPr>
        <w:ind w:firstLine="708"/>
        <w:jc w:val="both"/>
        <w:rPr>
          <w:rFonts w:ascii="Arial" w:hAnsi="Arial" w:cs="Arial"/>
          <w:sz w:val="24"/>
          <w:szCs w:val="24"/>
        </w:rPr>
      </w:pPr>
      <w:r>
        <w:rPr>
          <w:rFonts w:ascii="Arial" w:hAnsi="Arial" w:cs="Arial"/>
          <w:sz w:val="24"/>
          <w:szCs w:val="24"/>
        </w:rPr>
        <w:t>7. </w:t>
      </w:r>
      <w:proofErr w:type="gramStart"/>
      <w:r w:rsidRPr="00D018F3">
        <w:rPr>
          <w:rFonts w:ascii="Arial" w:hAnsi="Arial" w:cs="Arial"/>
          <w:sz w:val="24"/>
          <w:szCs w:val="24"/>
        </w:rPr>
        <w:t>поддържат</w:t>
      </w:r>
      <w:proofErr w:type="gramEnd"/>
      <w:r w:rsidRPr="00D018F3">
        <w:rPr>
          <w:rFonts w:ascii="Arial" w:hAnsi="Arial" w:cs="Arial"/>
          <w:sz w:val="24"/>
          <w:szCs w:val="24"/>
        </w:rPr>
        <w:t xml:space="preserve"> база данни за движението на преписките;</w:t>
      </w:r>
    </w:p>
    <w:p w:rsidR="00E22FC5" w:rsidRPr="00D018F3" w:rsidRDefault="00E22FC5" w:rsidP="00E22FC5">
      <w:pPr>
        <w:ind w:firstLine="708"/>
        <w:jc w:val="both"/>
        <w:rPr>
          <w:rFonts w:ascii="Arial" w:hAnsi="Arial" w:cs="Arial"/>
          <w:sz w:val="24"/>
          <w:szCs w:val="24"/>
        </w:rPr>
      </w:pPr>
      <w:r>
        <w:rPr>
          <w:rFonts w:ascii="Arial" w:hAnsi="Arial" w:cs="Arial"/>
          <w:sz w:val="24"/>
          <w:szCs w:val="24"/>
        </w:rPr>
        <w:t>8. </w:t>
      </w:r>
      <w:proofErr w:type="gramStart"/>
      <w:r w:rsidRPr="00D018F3">
        <w:rPr>
          <w:rFonts w:ascii="Arial" w:hAnsi="Arial" w:cs="Arial"/>
          <w:sz w:val="24"/>
          <w:szCs w:val="24"/>
        </w:rPr>
        <w:t>подготвят</w:t>
      </w:r>
      <w:proofErr w:type="gramEnd"/>
      <w:r w:rsidRPr="00D018F3">
        <w:rPr>
          <w:rFonts w:ascii="Arial" w:hAnsi="Arial" w:cs="Arial"/>
          <w:sz w:val="24"/>
          <w:szCs w:val="24"/>
        </w:rPr>
        <w:t xml:space="preserve"> информацията и докладите за дейността на Комисията по опрощаване;</w:t>
      </w:r>
    </w:p>
    <w:p w:rsidR="00E22FC5" w:rsidRDefault="00E22FC5" w:rsidP="00E22FC5">
      <w:pPr>
        <w:spacing w:line="256" w:lineRule="auto"/>
        <w:ind w:firstLine="708"/>
        <w:jc w:val="both"/>
        <w:rPr>
          <w:rFonts w:ascii="Arial" w:hAnsi="Arial" w:cs="Arial"/>
          <w:sz w:val="24"/>
          <w:szCs w:val="24"/>
        </w:rPr>
      </w:pPr>
      <w:r>
        <w:rPr>
          <w:rFonts w:ascii="Arial" w:hAnsi="Arial" w:cs="Arial"/>
          <w:sz w:val="24"/>
          <w:szCs w:val="24"/>
        </w:rPr>
        <w:t>9. </w:t>
      </w:r>
      <w:proofErr w:type="gramStart"/>
      <w:r w:rsidRPr="00D018F3">
        <w:rPr>
          <w:rFonts w:ascii="Arial" w:hAnsi="Arial" w:cs="Arial"/>
          <w:sz w:val="24"/>
          <w:szCs w:val="24"/>
        </w:rPr>
        <w:t>ежемесечно</w:t>
      </w:r>
      <w:proofErr w:type="gramEnd"/>
      <w:r w:rsidRPr="00D018F3">
        <w:rPr>
          <w:rFonts w:ascii="Arial" w:hAnsi="Arial" w:cs="Arial"/>
          <w:sz w:val="24"/>
          <w:szCs w:val="24"/>
        </w:rPr>
        <w:t xml:space="preserve"> предоставят на председателя за сведение информация относно прекратените преписки.</w:t>
      </w:r>
    </w:p>
    <w:p w:rsidR="00E22FC5" w:rsidRPr="00D018F3" w:rsidRDefault="00E22FC5" w:rsidP="00E22FC5">
      <w:pPr>
        <w:jc w:val="both"/>
        <w:rPr>
          <w:rFonts w:ascii="Arial" w:hAnsi="Arial" w:cs="Arial"/>
          <w:sz w:val="24"/>
          <w:szCs w:val="24"/>
        </w:rPr>
      </w:pP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Глава трета</w:t>
      </w: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РЕД ЗА РАЗГЛЕЖДАНЕ НА МОЛБИ ЗА ОПРОЩАВАНЕ НА НЕСЪБИРАЕМИ ДЪРЖАВНИ ВЗЕМАНИЯ</w:t>
      </w:r>
    </w:p>
    <w:p w:rsidR="00E22FC5" w:rsidRPr="00D018F3" w:rsidRDefault="00E22FC5" w:rsidP="00E22FC5">
      <w:pPr>
        <w:jc w:val="center"/>
        <w:rPr>
          <w:rFonts w:ascii="Arial" w:hAnsi="Arial" w:cs="Arial"/>
          <w:b/>
          <w:sz w:val="24"/>
          <w:szCs w:val="24"/>
        </w:rPr>
      </w:pPr>
    </w:p>
    <w:p w:rsidR="00E22FC5" w:rsidRPr="00D018F3" w:rsidRDefault="00E22FC5" w:rsidP="00E22FC5">
      <w:pPr>
        <w:jc w:val="both"/>
        <w:rPr>
          <w:rFonts w:ascii="Arial" w:hAnsi="Arial" w:cs="Arial"/>
          <w:sz w:val="24"/>
          <w:szCs w:val="24"/>
        </w:rPr>
      </w:pPr>
      <w:r w:rsidRPr="00D018F3">
        <w:rPr>
          <w:rFonts w:ascii="Arial" w:hAnsi="Arial" w:cs="Arial"/>
          <w:b/>
          <w:sz w:val="24"/>
          <w:szCs w:val="24"/>
        </w:rPr>
        <w:tab/>
        <w:t xml:space="preserve">Чл. 12. </w:t>
      </w:r>
      <w:r w:rsidRPr="00D018F3">
        <w:rPr>
          <w:rFonts w:ascii="Arial" w:hAnsi="Arial" w:cs="Arial"/>
          <w:sz w:val="24"/>
          <w:szCs w:val="24"/>
        </w:rPr>
        <w:t>(1) Преписка се образува за всяко заявление</w:t>
      </w:r>
      <w:r w:rsidRPr="00D018F3">
        <w:rPr>
          <w:rFonts w:ascii="Arial" w:hAnsi="Arial" w:cs="Arial"/>
          <w:color w:val="FF0000"/>
          <w:sz w:val="24"/>
          <w:szCs w:val="24"/>
        </w:rPr>
        <w:t xml:space="preserve"> </w:t>
      </w:r>
      <w:r w:rsidRPr="00D018F3">
        <w:rPr>
          <w:rFonts w:ascii="Arial" w:hAnsi="Arial" w:cs="Arial"/>
          <w:sz w:val="24"/>
          <w:szCs w:val="24"/>
        </w:rPr>
        <w:t>за опрощаване на несъбираемо държавно вземане, получено в Администрацията на президента.</w:t>
      </w:r>
    </w:p>
    <w:p w:rsidR="00E22FC5" w:rsidRPr="00D018F3" w:rsidRDefault="00E22FC5" w:rsidP="00E22FC5">
      <w:pPr>
        <w:jc w:val="both"/>
        <w:rPr>
          <w:rFonts w:ascii="Arial" w:hAnsi="Arial" w:cs="Arial"/>
          <w:sz w:val="24"/>
          <w:szCs w:val="24"/>
        </w:rPr>
      </w:pPr>
      <w:r w:rsidRPr="00D018F3">
        <w:rPr>
          <w:rFonts w:ascii="Arial" w:hAnsi="Arial" w:cs="Arial"/>
          <w:sz w:val="24"/>
          <w:szCs w:val="24"/>
        </w:rPr>
        <w:lastRenderedPageBreak/>
        <w:tab/>
        <w:t>(2) Заявлението</w:t>
      </w:r>
      <w:r w:rsidRPr="00D018F3">
        <w:rPr>
          <w:rFonts w:ascii="Arial" w:hAnsi="Arial" w:cs="Arial"/>
          <w:color w:val="FF0000"/>
          <w:sz w:val="24"/>
          <w:szCs w:val="24"/>
        </w:rPr>
        <w:t xml:space="preserve"> </w:t>
      </w:r>
      <w:r w:rsidRPr="00D018F3">
        <w:rPr>
          <w:rFonts w:ascii="Arial" w:hAnsi="Arial" w:cs="Arial"/>
          <w:sz w:val="24"/>
          <w:szCs w:val="24"/>
        </w:rPr>
        <w:t>трябва да е подписано от длъжника, от негов законен представител или от упълномощено от него лице.</w:t>
      </w:r>
    </w:p>
    <w:p w:rsidR="00E22FC5" w:rsidRPr="00D018F3" w:rsidRDefault="00E22FC5" w:rsidP="00E22FC5">
      <w:pPr>
        <w:jc w:val="both"/>
        <w:rPr>
          <w:rFonts w:ascii="Arial" w:hAnsi="Arial" w:cs="Arial"/>
          <w:sz w:val="24"/>
          <w:szCs w:val="24"/>
        </w:rPr>
      </w:pPr>
      <w:r w:rsidRPr="00D018F3">
        <w:rPr>
          <w:rFonts w:ascii="Arial" w:hAnsi="Arial" w:cs="Arial"/>
          <w:sz w:val="24"/>
          <w:szCs w:val="24"/>
        </w:rPr>
        <w:tab/>
        <w:t>(3) Към заявлението</w:t>
      </w:r>
      <w:r w:rsidRPr="00D018F3">
        <w:rPr>
          <w:rFonts w:ascii="Arial" w:hAnsi="Arial" w:cs="Arial"/>
          <w:color w:val="FF0000"/>
          <w:sz w:val="24"/>
          <w:szCs w:val="24"/>
        </w:rPr>
        <w:t xml:space="preserve"> </w:t>
      </w:r>
      <w:r w:rsidRPr="00D018F3">
        <w:rPr>
          <w:rFonts w:ascii="Arial" w:hAnsi="Arial" w:cs="Arial"/>
          <w:sz w:val="24"/>
          <w:szCs w:val="24"/>
        </w:rPr>
        <w:t>могат да се прилагат документи, удостоверяващи факти от значение за исканото опрощаване.</w:t>
      </w:r>
    </w:p>
    <w:p w:rsidR="00E22FC5" w:rsidRPr="00D018F3" w:rsidRDefault="00E22FC5" w:rsidP="00E22FC5">
      <w:pPr>
        <w:jc w:val="both"/>
        <w:rPr>
          <w:rFonts w:ascii="Arial" w:hAnsi="Arial" w:cs="Arial"/>
          <w:sz w:val="24"/>
          <w:szCs w:val="24"/>
        </w:rPr>
      </w:pPr>
      <w:r w:rsidRPr="00D018F3">
        <w:rPr>
          <w:rFonts w:ascii="Arial" w:hAnsi="Arial" w:cs="Arial"/>
          <w:sz w:val="24"/>
          <w:szCs w:val="24"/>
        </w:rPr>
        <w:tab/>
      </w:r>
      <w:r w:rsidRPr="00D018F3">
        <w:rPr>
          <w:rFonts w:ascii="Arial" w:hAnsi="Arial" w:cs="Arial"/>
          <w:b/>
          <w:sz w:val="24"/>
          <w:szCs w:val="24"/>
        </w:rPr>
        <w:t xml:space="preserve">Чл. 13. </w:t>
      </w:r>
      <w:r w:rsidRPr="00D018F3">
        <w:rPr>
          <w:rFonts w:ascii="Arial" w:hAnsi="Arial" w:cs="Arial"/>
          <w:sz w:val="24"/>
          <w:szCs w:val="24"/>
        </w:rPr>
        <w:t>Когато заявление</w:t>
      </w:r>
      <w:r w:rsidRPr="00D018F3">
        <w:rPr>
          <w:rFonts w:ascii="Arial" w:hAnsi="Arial" w:cs="Arial"/>
          <w:color w:val="FF0000"/>
          <w:sz w:val="24"/>
          <w:szCs w:val="24"/>
        </w:rPr>
        <w:t xml:space="preserve"> </w:t>
      </w:r>
      <w:r w:rsidRPr="00D018F3">
        <w:rPr>
          <w:rFonts w:ascii="Arial" w:hAnsi="Arial" w:cs="Arial"/>
          <w:sz w:val="24"/>
          <w:szCs w:val="24"/>
        </w:rPr>
        <w:t>за опрощаване не е било удовлетворено, ново заявление</w:t>
      </w:r>
      <w:r w:rsidRPr="00D018F3">
        <w:rPr>
          <w:rFonts w:ascii="Arial" w:hAnsi="Arial" w:cs="Arial"/>
          <w:color w:val="FF0000"/>
          <w:sz w:val="24"/>
          <w:szCs w:val="24"/>
        </w:rPr>
        <w:t xml:space="preserve"> </w:t>
      </w:r>
      <w:r w:rsidRPr="00D018F3">
        <w:rPr>
          <w:rFonts w:ascii="Arial" w:hAnsi="Arial" w:cs="Arial"/>
          <w:sz w:val="24"/>
          <w:szCs w:val="24"/>
        </w:rPr>
        <w:t xml:space="preserve">за същото задължение може да бъде подавано след изтичане на не по-малко от една година след уведомяването на молителя по чл. </w:t>
      </w:r>
      <w:proofErr w:type="gramStart"/>
      <w:r w:rsidRPr="00D018F3">
        <w:rPr>
          <w:rFonts w:ascii="Arial" w:hAnsi="Arial" w:cs="Arial"/>
          <w:sz w:val="24"/>
          <w:szCs w:val="24"/>
        </w:rPr>
        <w:t>22</w:t>
      </w:r>
      <w:proofErr w:type="gramEnd"/>
      <w:r w:rsidRPr="00D018F3">
        <w:rPr>
          <w:rFonts w:ascii="Arial" w:hAnsi="Arial" w:cs="Arial"/>
          <w:sz w:val="24"/>
          <w:szCs w:val="24"/>
        </w:rPr>
        <w:t xml:space="preserve">, ал. </w:t>
      </w:r>
      <w:proofErr w:type="gramStart"/>
      <w:r w:rsidRPr="00D018F3">
        <w:rPr>
          <w:rFonts w:ascii="Arial" w:hAnsi="Arial" w:cs="Arial"/>
          <w:sz w:val="24"/>
          <w:szCs w:val="24"/>
        </w:rPr>
        <w:t>3 и</w:t>
      </w:r>
      <w:proofErr w:type="gramEnd"/>
      <w:r w:rsidRPr="00D018F3">
        <w:rPr>
          <w:rFonts w:ascii="Arial" w:hAnsi="Arial" w:cs="Arial"/>
          <w:sz w:val="24"/>
          <w:szCs w:val="24"/>
        </w:rPr>
        <w:t xml:space="preserve"> ако са настъпили нови обстоятелства от съществено значение за опрощаването.</w:t>
      </w:r>
    </w:p>
    <w:p w:rsidR="00E22FC5" w:rsidRPr="00D018F3" w:rsidRDefault="00E22FC5" w:rsidP="00E22FC5">
      <w:pPr>
        <w:jc w:val="both"/>
        <w:rPr>
          <w:rFonts w:ascii="Arial" w:hAnsi="Arial" w:cs="Arial"/>
          <w:sz w:val="24"/>
          <w:szCs w:val="24"/>
        </w:rPr>
      </w:pPr>
      <w:r w:rsidRPr="00D018F3">
        <w:rPr>
          <w:rFonts w:ascii="Arial" w:hAnsi="Arial" w:cs="Arial"/>
          <w:sz w:val="24"/>
          <w:szCs w:val="24"/>
        </w:rPr>
        <w:tab/>
      </w:r>
      <w:r w:rsidRPr="00D018F3">
        <w:rPr>
          <w:rFonts w:ascii="Arial" w:hAnsi="Arial" w:cs="Arial"/>
          <w:b/>
          <w:sz w:val="24"/>
          <w:szCs w:val="24"/>
        </w:rPr>
        <w:t xml:space="preserve">Чл. 14. </w:t>
      </w:r>
      <w:r w:rsidRPr="00D018F3">
        <w:rPr>
          <w:rFonts w:ascii="Arial" w:hAnsi="Arial" w:cs="Arial"/>
          <w:sz w:val="24"/>
          <w:szCs w:val="24"/>
        </w:rPr>
        <w:t>(1) В тридневен срок след получаване на заявлението</w:t>
      </w:r>
      <w:r w:rsidRPr="00D018F3">
        <w:rPr>
          <w:rFonts w:ascii="Arial" w:hAnsi="Arial" w:cs="Arial"/>
          <w:color w:val="FF0000"/>
          <w:sz w:val="24"/>
          <w:szCs w:val="24"/>
        </w:rPr>
        <w:t xml:space="preserve"> </w:t>
      </w:r>
      <w:r w:rsidRPr="00D018F3">
        <w:rPr>
          <w:rFonts w:ascii="Arial" w:hAnsi="Arial" w:cs="Arial"/>
          <w:sz w:val="24"/>
          <w:szCs w:val="24"/>
        </w:rPr>
        <w:t>председателят на Комисията по опрощаване изпраща до съответния Общински съвет писмо с приложени:</w:t>
      </w:r>
    </w:p>
    <w:p w:rsidR="00E22FC5" w:rsidRPr="00D018F3" w:rsidRDefault="00E22FC5" w:rsidP="00E22FC5">
      <w:pPr>
        <w:ind w:firstLine="705"/>
        <w:jc w:val="both"/>
        <w:rPr>
          <w:rFonts w:ascii="Arial" w:hAnsi="Arial" w:cs="Arial"/>
          <w:sz w:val="24"/>
          <w:szCs w:val="24"/>
        </w:rPr>
      </w:pPr>
      <w:r>
        <w:rPr>
          <w:rFonts w:ascii="Arial" w:hAnsi="Arial" w:cs="Arial"/>
          <w:sz w:val="24"/>
          <w:szCs w:val="24"/>
        </w:rPr>
        <w:t>1. </w:t>
      </w:r>
      <w:proofErr w:type="gramStart"/>
      <w:r w:rsidRPr="00D018F3">
        <w:rPr>
          <w:rFonts w:ascii="Arial" w:hAnsi="Arial" w:cs="Arial"/>
          <w:sz w:val="24"/>
          <w:szCs w:val="24"/>
        </w:rPr>
        <w:t>образец</w:t>
      </w:r>
      <w:proofErr w:type="gramEnd"/>
      <w:r w:rsidRPr="00D018F3">
        <w:rPr>
          <w:rFonts w:ascii="Arial" w:hAnsi="Arial" w:cs="Arial"/>
          <w:sz w:val="24"/>
          <w:szCs w:val="24"/>
        </w:rPr>
        <w:t xml:space="preserve"> на декларация за семейно и материално положение и декларация за съгласие на молителя да бъдат разкрити данни за материалното и имотното му състояние и данни за данъчна и осигурителна информация, съгласно чл. </w:t>
      </w:r>
      <w:proofErr w:type="gramStart"/>
      <w:r w:rsidRPr="00D018F3">
        <w:rPr>
          <w:rFonts w:ascii="Arial" w:hAnsi="Arial" w:cs="Arial"/>
          <w:sz w:val="24"/>
          <w:szCs w:val="24"/>
        </w:rPr>
        <w:t>74</w:t>
      </w:r>
      <w:proofErr w:type="gramEnd"/>
      <w:r w:rsidRPr="00D018F3">
        <w:rPr>
          <w:rFonts w:ascii="Arial" w:hAnsi="Arial" w:cs="Arial"/>
          <w:sz w:val="24"/>
          <w:szCs w:val="24"/>
        </w:rPr>
        <w:t xml:space="preserve">, ал. </w:t>
      </w:r>
      <w:proofErr w:type="gramStart"/>
      <w:r w:rsidRPr="00D018F3">
        <w:rPr>
          <w:rFonts w:ascii="Arial" w:hAnsi="Arial" w:cs="Arial"/>
          <w:sz w:val="24"/>
          <w:szCs w:val="24"/>
        </w:rPr>
        <w:t>2</w:t>
      </w:r>
      <w:proofErr w:type="gramEnd"/>
      <w:r w:rsidRPr="00D018F3">
        <w:rPr>
          <w:rFonts w:ascii="Arial" w:hAnsi="Arial" w:cs="Arial"/>
          <w:sz w:val="24"/>
          <w:szCs w:val="24"/>
        </w:rPr>
        <w:t>, т. 1 ДОПК;</w:t>
      </w:r>
    </w:p>
    <w:p w:rsidR="00E22FC5" w:rsidRPr="00D018F3" w:rsidRDefault="00E22FC5" w:rsidP="00E22FC5">
      <w:pPr>
        <w:ind w:firstLine="705"/>
        <w:jc w:val="both"/>
        <w:rPr>
          <w:rFonts w:ascii="Arial" w:hAnsi="Arial" w:cs="Arial"/>
          <w:sz w:val="24"/>
          <w:szCs w:val="24"/>
        </w:rPr>
      </w:pPr>
      <w:r>
        <w:rPr>
          <w:rFonts w:ascii="Arial" w:hAnsi="Arial" w:cs="Arial"/>
          <w:sz w:val="24"/>
          <w:szCs w:val="24"/>
        </w:rPr>
        <w:t>2. </w:t>
      </w:r>
      <w:r w:rsidRPr="00D018F3">
        <w:rPr>
          <w:rFonts w:ascii="Arial" w:hAnsi="Arial" w:cs="Arial"/>
          <w:sz w:val="24"/>
          <w:szCs w:val="24"/>
        </w:rPr>
        <w:t>въпросник-сведение по образец за членовете на семейството на молителя и за лицата, живеещи в едно домакинство с него.</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 xml:space="preserve">(2) Декларациите по ал. </w:t>
      </w:r>
      <w:proofErr w:type="gramStart"/>
      <w:r w:rsidRPr="00D018F3">
        <w:rPr>
          <w:rFonts w:ascii="Arial" w:hAnsi="Arial" w:cs="Arial"/>
          <w:sz w:val="24"/>
          <w:szCs w:val="24"/>
        </w:rPr>
        <w:t>1</w:t>
      </w:r>
      <w:proofErr w:type="gramEnd"/>
      <w:r w:rsidRPr="00D018F3">
        <w:rPr>
          <w:rFonts w:ascii="Arial" w:hAnsi="Arial" w:cs="Arial"/>
          <w:sz w:val="24"/>
          <w:szCs w:val="24"/>
        </w:rPr>
        <w:t>, т. 1 се попълват лично от заявителя</w:t>
      </w:r>
      <w:r w:rsidRPr="00D018F3">
        <w:rPr>
          <w:rFonts w:ascii="Arial" w:hAnsi="Arial" w:cs="Arial"/>
          <w:color w:val="FF0000"/>
          <w:sz w:val="24"/>
          <w:szCs w:val="24"/>
        </w:rPr>
        <w:t xml:space="preserve"> </w:t>
      </w:r>
      <w:r w:rsidRPr="00D018F3">
        <w:rPr>
          <w:rFonts w:ascii="Arial" w:hAnsi="Arial" w:cs="Arial"/>
          <w:sz w:val="24"/>
          <w:szCs w:val="24"/>
        </w:rPr>
        <w:t xml:space="preserve">пред общинската администрация. Въпросникът-сведение по ал. </w:t>
      </w:r>
      <w:proofErr w:type="gramStart"/>
      <w:r w:rsidRPr="00D018F3">
        <w:rPr>
          <w:rFonts w:ascii="Arial" w:hAnsi="Arial" w:cs="Arial"/>
          <w:sz w:val="24"/>
          <w:szCs w:val="24"/>
        </w:rPr>
        <w:t>1</w:t>
      </w:r>
      <w:proofErr w:type="gramEnd"/>
      <w:r w:rsidRPr="00D018F3">
        <w:rPr>
          <w:rFonts w:ascii="Arial" w:hAnsi="Arial" w:cs="Arial"/>
          <w:sz w:val="24"/>
          <w:szCs w:val="24"/>
        </w:rPr>
        <w:t>, т. 2 се попълва от съответната общинска администрация.</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15. </w:t>
      </w:r>
      <w:r w:rsidRPr="00D018F3">
        <w:rPr>
          <w:rFonts w:ascii="Arial" w:hAnsi="Arial" w:cs="Arial"/>
          <w:sz w:val="24"/>
          <w:szCs w:val="24"/>
        </w:rPr>
        <w:t xml:space="preserve">(1) Общинската администрация, получила документите по чл. </w:t>
      </w:r>
      <w:proofErr w:type="gramStart"/>
      <w:r w:rsidRPr="00D018F3">
        <w:rPr>
          <w:rFonts w:ascii="Arial" w:hAnsi="Arial" w:cs="Arial"/>
          <w:sz w:val="24"/>
          <w:szCs w:val="24"/>
        </w:rPr>
        <w:t>14</w:t>
      </w:r>
      <w:proofErr w:type="gramEnd"/>
      <w:r w:rsidRPr="00D018F3">
        <w:rPr>
          <w:rFonts w:ascii="Arial" w:hAnsi="Arial" w:cs="Arial"/>
          <w:sz w:val="24"/>
          <w:szCs w:val="24"/>
        </w:rPr>
        <w:t xml:space="preserve">, ал. </w:t>
      </w:r>
      <w:proofErr w:type="gramStart"/>
      <w:r w:rsidRPr="00D018F3">
        <w:rPr>
          <w:rFonts w:ascii="Arial" w:hAnsi="Arial" w:cs="Arial"/>
          <w:sz w:val="24"/>
          <w:szCs w:val="24"/>
        </w:rPr>
        <w:t>1</w:t>
      </w:r>
      <w:proofErr w:type="gramEnd"/>
      <w:r w:rsidRPr="00D018F3">
        <w:rPr>
          <w:rFonts w:ascii="Arial" w:hAnsi="Arial" w:cs="Arial"/>
          <w:sz w:val="24"/>
          <w:szCs w:val="24"/>
        </w:rPr>
        <w:t>, събира и допълнителна информация за:</w:t>
      </w:r>
    </w:p>
    <w:p w:rsidR="00E22FC5" w:rsidRPr="00D018F3" w:rsidRDefault="00E22FC5" w:rsidP="00E22FC5">
      <w:pPr>
        <w:ind w:firstLine="705"/>
        <w:jc w:val="both"/>
        <w:rPr>
          <w:rFonts w:ascii="Arial" w:hAnsi="Arial" w:cs="Arial"/>
          <w:sz w:val="24"/>
          <w:szCs w:val="24"/>
        </w:rPr>
      </w:pPr>
      <w:r>
        <w:rPr>
          <w:rFonts w:ascii="Arial" w:hAnsi="Arial" w:cs="Arial"/>
          <w:sz w:val="24"/>
          <w:szCs w:val="24"/>
        </w:rPr>
        <w:t>1. </w:t>
      </w:r>
      <w:proofErr w:type="gramStart"/>
      <w:r w:rsidRPr="00D018F3">
        <w:rPr>
          <w:rFonts w:ascii="Arial" w:hAnsi="Arial" w:cs="Arial"/>
          <w:sz w:val="24"/>
          <w:szCs w:val="24"/>
        </w:rPr>
        <w:t>имотното</w:t>
      </w:r>
      <w:proofErr w:type="gramEnd"/>
      <w:r w:rsidRPr="00D018F3">
        <w:rPr>
          <w:rFonts w:ascii="Arial" w:hAnsi="Arial" w:cs="Arial"/>
          <w:sz w:val="24"/>
          <w:szCs w:val="24"/>
        </w:rPr>
        <w:t xml:space="preserve"> състояние на заявителя, като посочва данъчната оценка (застрахователната стойност) на притежаваното от него имущество, а при съсобственост – притежаваните от заявителя</w:t>
      </w:r>
      <w:r w:rsidRPr="00D018F3">
        <w:rPr>
          <w:rFonts w:ascii="Arial" w:hAnsi="Arial" w:cs="Arial"/>
          <w:color w:val="FF0000"/>
          <w:sz w:val="24"/>
          <w:szCs w:val="24"/>
        </w:rPr>
        <w:t xml:space="preserve"> </w:t>
      </w:r>
      <w:r w:rsidRPr="00D018F3">
        <w:rPr>
          <w:rFonts w:ascii="Arial" w:hAnsi="Arial" w:cs="Arial"/>
          <w:sz w:val="24"/>
          <w:szCs w:val="24"/>
        </w:rPr>
        <w:t>идеални части и останалите съсобственици;</w:t>
      </w:r>
    </w:p>
    <w:p w:rsidR="00E22FC5" w:rsidRPr="00D018F3" w:rsidRDefault="00E22FC5" w:rsidP="00E22FC5">
      <w:pPr>
        <w:ind w:firstLine="705"/>
        <w:jc w:val="both"/>
        <w:rPr>
          <w:rFonts w:ascii="Arial" w:hAnsi="Arial" w:cs="Arial"/>
          <w:sz w:val="24"/>
          <w:szCs w:val="24"/>
        </w:rPr>
      </w:pPr>
      <w:r>
        <w:rPr>
          <w:rFonts w:ascii="Arial" w:hAnsi="Arial" w:cs="Arial"/>
          <w:sz w:val="24"/>
          <w:szCs w:val="24"/>
        </w:rPr>
        <w:t>2. </w:t>
      </w:r>
      <w:proofErr w:type="gramStart"/>
      <w:r w:rsidRPr="00D018F3">
        <w:rPr>
          <w:rFonts w:ascii="Arial" w:hAnsi="Arial" w:cs="Arial"/>
          <w:sz w:val="24"/>
          <w:szCs w:val="24"/>
        </w:rPr>
        <w:t>вида</w:t>
      </w:r>
      <w:proofErr w:type="gramEnd"/>
      <w:r w:rsidRPr="00D018F3">
        <w:rPr>
          <w:rFonts w:ascii="Arial" w:hAnsi="Arial" w:cs="Arial"/>
          <w:sz w:val="24"/>
          <w:szCs w:val="24"/>
        </w:rPr>
        <w:t xml:space="preserve"> и размера на задължението, за което се иска опрощаване.</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(2) Общинската администрация изпраща на Комисията по опрощаване преписката, включително попълнените декларации, въпросник, събраните сведения, както и мотивирано мнение по исканото опрощаване.</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16. </w:t>
      </w:r>
      <w:r w:rsidRPr="00D018F3">
        <w:rPr>
          <w:rFonts w:ascii="Arial" w:hAnsi="Arial" w:cs="Arial"/>
          <w:sz w:val="24"/>
          <w:szCs w:val="24"/>
        </w:rPr>
        <w:t>(1) Комисията по опрощаване може да иска информация от всички държавни и местни органи относно:</w:t>
      </w:r>
    </w:p>
    <w:p w:rsidR="00E22FC5" w:rsidRPr="00D018F3" w:rsidRDefault="00E22FC5" w:rsidP="00E22FC5">
      <w:pPr>
        <w:ind w:firstLine="705"/>
        <w:jc w:val="both"/>
        <w:rPr>
          <w:rFonts w:ascii="Arial" w:hAnsi="Arial" w:cs="Arial"/>
          <w:sz w:val="24"/>
          <w:szCs w:val="24"/>
        </w:rPr>
      </w:pPr>
      <w:r>
        <w:rPr>
          <w:rFonts w:ascii="Arial" w:hAnsi="Arial" w:cs="Arial"/>
          <w:sz w:val="24"/>
          <w:szCs w:val="24"/>
        </w:rPr>
        <w:t>1. </w:t>
      </w:r>
      <w:proofErr w:type="gramStart"/>
      <w:r w:rsidRPr="00D018F3">
        <w:rPr>
          <w:rFonts w:ascii="Arial" w:hAnsi="Arial" w:cs="Arial"/>
          <w:sz w:val="24"/>
          <w:szCs w:val="24"/>
        </w:rPr>
        <w:t>произхода</w:t>
      </w:r>
      <w:proofErr w:type="gramEnd"/>
      <w:r w:rsidRPr="00D018F3">
        <w:rPr>
          <w:rFonts w:ascii="Arial" w:hAnsi="Arial" w:cs="Arial"/>
          <w:sz w:val="24"/>
          <w:szCs w:val="24"/>
        </w:rPr>
        <w:t xml:space="preserve"> и размера на дълга, за който се иска опрощаването;</w:t>
      </w:r>
    </w:p>
    <w:p w:rsidR="00E22FC5" w:rsidRPr="00D018F3" w:rsidRDefault="00E22FC5" w:rsidP="00E22FC5">
      <w:pPr>
        <w:ind w:firstLine="705"/>
        <w:jc w:val="both"/>
        <w:rPr>
          <w:rFonts w:ascii="Arial" w:hAnsi="Arial" w:cs="Arial"/>
          <w:sz w:val="24"/>
          <w:szCs w:val="24"/>
        </w:rPr>
      </w:pPr>
      <w:r>
        <w:rPr>
          <w:rFonts w:ascii="Arial" w:hAnsi="Arial" w:cs="Arial"/>
          <w:sz w:val="24"/>
          <w:szCs w:val="24"/>
        </w:rPr>
        <w:t>2. </w:t>
      </w:r>
      <w:proofErr w:type="gramStart"/>
      <w:r w:rsidRPr="00D018F3">
        <w:rPr>
          <w:rFonts w:ascii="Arial" w:hAnsi="Arial" w:cs="Arial"/>
          <w:sz w:val="24"/>
          <w:szCs w:val="24"/>
        </w:rPr>
        <w:t>наличието</w:t>
      </w:r>
      <w:proofErr w:type="gramEnd"/>
      <w:r w:rsidRPr="00D018F3">
        <w:rPr>
          <w:rFonts w:ascii="Arial" w:hAnsi="Arial" w:cs="Arial"/>
          <w:sz w:val="24"/>
          <w:szCs w:val="24"/>
        </w:rPr>
        <w:t xml:space="preserve"> на други заявления</w:t>
      </w:r>
      <w:r w:rsidRPr="00D018F3">
        <w:rPr>
          <w:rFonts w:ascii="Arial" w:hAnsi="Arial" w:cs="Arial"/>
          <w:color w:val="FF0000"/>
          <w:sz w:val="24"/>
          <w:szCs w:val="24"/>
        </w:rPr>
        <w:t xml:space="preserve"> </w:t>
      </w:r>
      <w:r w:rsidRPr="00D018F3">
        <w:rPr>
          <w:rFonts w:ascii="Arial" w:hAnsi="Arial" w:cs="Arial"/>
          <w:sz w:val="24"/>
          <w:szCs w:val="24"/>
        </w:rPr>
        <w:t>и приключили процедури по опрощаване на същия дълг;</w:t>
      </w:r>
    </w:p>
    <w:p w:rsidR="00E22FC5" w:rsidRPr="00D018F3" w:rsidRDefault="00E22FC5" w:rsidP="00E22FC5">
      <w:pPr>
        <w:ind w:firstLine="705"/>
        <w:jc w:val="both"/>
        <w:rPr>
          <w:rFonts w:ascii="Arial" w:hAnsi="Arial" w:cs="Arial"/>
          <w:sz w:val="24"/>
          <w:szCs w:val="24"/>
        </w:rPr>
      </w:pPr>
      <w:r>
        <w:rPr>
          <w:rFonts w:ascii="Arial" w:hAnsi="Arial" w:cs="Arial"/>
          <w:sz w:val="24"/>
          <w:szCs w:val="24"/>
        </w:rPr>
        <w:t>3. </w:t>
      </w:r>
      <w:proofErr w:type="gramStart"/>
      <w:r w:rsidRPr="00D018F3">
        <w:rPr>
          <w:rFonts w:ascii="Arial" w:hAnsi="Arial" w:cs="Arial"/>
          <w:sz w:val="24"/>
          <w:szCs w:val="24"/>
        </w:rPr>
        <w:t>семейното</w:t>
      </w:r>
      <w:proofErr w:type="gramEnd"/>
      <w:r w:rsidRPr="00D018F3">
        <w:rPr>
          <w:rFonts w:ascii="Arial" w:hAnsi="Arial" w:cs="Arial"/>
          <w:sz w:val="24"/>
          <w:szCs w:val="24"/>
        </w:rPr>
        <w:t xml:space="preserve"> и имотното състояние на длъжника;</w:t>
      </w:r>
    </w:p>
    <w:p w:rsidR="00E22FC5" w:rsidRPr="00D018F3" w:rsidRDefault="00E22FC5" w:rsidP="00E22FC5">
      <w:pPr>
        <w:ind w:firstLine="705"/>
        <w:jc w:val="both"/>
        <w:rPr>
          <w:rFonts w:ascii="Arial" w:hAnsi="Arial" w:cs="Arial"/>
          <w:sz w:val="24"/>
          <w:szCs w:val="24"/>
        </w:rPr>
      </w:pPr>
      <w:r>
        <w:rPr>
          <w:rFonts w:ascii="Arial" w:hAnsi="Arial" w:cs="Arial"/>
          <w:sz w:val="24"/>
          <w:szCs w:val="24"/>
        </w:rPr>
        <w:t>4. </w:t>
      </w:r>
      <w:proofErr w:type="gramStart"/>
      <w:r w:rsidRPr="00D018F3">
        <w:rPr>
          <w:rFonts w:ascii="Arial" w:hAnsi="Arial" w:cs="Arial"/>
          <w:sz w:val="24"/>
          <w:szCs w:val="24"/>
        </w:rPr>
        <w:t>прехвърляне</w:t>
      </w:r>
      <w:proofErr w:type="gramEnd"/>
      <w:r w:rsidRPr="00D018F3">
        <w:rPr>
          <w:rFonts w:ascii="Arial" w:hAnsi="Arial" w:cs="Arial"/>
          <w:sz w:val="24"/>
          <w:szCs w:val="24"/>
        </w:rPr>
        <w:t xml:space="preserve"> на имущество на длъжника на трети лица;</w:t>
      </w:r>
    </w:p>
    <w:p w:rsidR="00E22FC5" w:rsidRPr="00D018F3" w:rsidRDefault="00E22FC5" w:rsidP="00E22FC5">
      <w:pPr>
        <w:ind w:firstLine="705"/>
        <w:jc w:val="both"/>
        <w:rPr>
          <w:rFonts w:ascii="Arial" w:hAnsi="Arial" w:cs="Arial"/>
          <w:sz w:val="24"/>
          <w:szCs w:val="24"/>
        </w:rPr>
      </w:pPr>
      <w:r>
        <w:rPr>
          <w:rFonts w:ascii="Arial" w:hAnsi="Arial" w:cs="Arial"/>
          <w:sz w:val="24"/>
          <w:szCs w:val="24"/>
        </w:rPr>
        <w:t>5. </w:t>
      </w:r>
      <w:proofErr w:type="gramStart"/>
      <w:r w:rsidRPr="00D018F3">
        <w:rPr>
          <w:rFonts w:ascii="Arial" w:hAnsi="Arial" w:cs="Arial"/>
          <w:sz w:val="24"/>
          <w:szCs w:val="24"/>
        </w:rPr>
        <w:t>органа</w:t>
      </w:r>
      <w:proofErr w:type="gramEnd"/>
      <w:r w:rsidRPr="00D018F3">
        <w:rPr>
          <w:rFonts w:ascii="Arial" w:hAnsi="Arial" w:cs="Arial"/>
          <w:sz w:val="24"/>
          <w:szCs w:val="24"/>
        </w:rPr>
        <w:t>, който събира задължението и способите, които са приложени.</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(2) При проучването на относимите към подаденото заявление</w:t>
      </w:r>
      <w:r w:rsidRPr="00D018F3">
        <w:rPr>
          <w:rFonts w:ascii="Arial" w:hAnsi="Arial" w:cs="Arial"/>
          <w:color w:val="FF0000"/>
          <w:sz w:val="24"/>
          <w:szCs w:val="24"/>
        </w:rPr>
        <w:t xml:space="preserve"> </w:t>
      </w:r>
      <w:r w:rsidRPr="00D018F3">
        <w:rPr>
          <w:rFonts w:ascii="Arial" w:hAnsi="Arial" w:cs="Arial"/>
          <w:sz w:val="24"/>
          <w:szCs w:val="24"/>
        </w:rPr>
        <w:t>факти и обстоятелства Комисията по опрощаване може да използва и информация от публични и специализирани регистри с право на отдалечен достъп.</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17. </w:t>
      </w:r>
      <w:r w:rsidRPr="00D018F3">
        <w:rPr>
          <w:rFonts w:ascii="Arial" w:hAnsi="Arial" w:cs="Arial"/>
          <w:sz w:val="24"/>
          <w:szCs w:val="24"/>
        </w:rPr>
        <w:t>При необходимост председателят на Комисията по опрощаване може да поиска от подалия заявлението</w:t>
      </w:r>
      <w:r w:rsidRPr="00D018F3">
        <w:rPr>
          <w:rFonts w:ascii="Arial" w:hAnsi="Arial" w:cs="Arial"/>
          <w:color w:val="FF0000"/>
          <w:sz w:val="24"/>
          <w:szCs w:val="24"/>
        </w:rPr>
        <w:t xml:space="preserve"> </w:t>
      </w:r>
      <w:r w:rsidRPr="00D018F3">
        <w:rPr>
          <w:rFonts w:ascii="Arial" w:hAnsi="Arial" w:cs="Arial"/>
          <w:sz w:val="24"/>
          <w:szCs w:val="24"/>
        </w:rPr>
        <w:t>да представи медицински документи, доказващи тежко здравословно състояние на него или на членове на неговото семейство, съответно на лицата от неговото домакинство, както и други документи, свързани с искането за опрощаване.</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18. </w:t>
      </w:r>
      <w:r w:rsidRPr="00D018F3">
        <w:rPr>
          <w:rFonts w:ascii="Arial" w:hAnsi="Arial" w:cs="Arial"/>
          <w:sz w:val="24"/>
          <w:szCs w:val="24"/>
        </w:rPr>
        <w:t xml:space="preserve">Председателят на Комисията по опрощаване изпраща цялата преписка по подаденото заявление за изразяване на мотивирано становище до Централното управление на Националната агенция за приходите, Националния осигурителен институт, Агенция „Митници“, Агенция „Социално подпомагане“ или </w:t>
      </w:r>
      <w:r w:rsidRPr="00D018F3">
        <w:rPr>
          <w:rFonts w:ascii="Arial" w:hAnsi="Arial" w:cs="Arial"/>
          <w:sz w:val="24"/>
          <w:szCs w:val="24"/>
        </w:rPr>
        <w:lastRenderedPageBreak/>
        <w:t>до друг публичен взискател, с когото е свързано вземането, за което се иска опрощаване.</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19. </w:t>
      </w:r>
      <w:r w:rsidRPr="00D018F3">
        <w:rPr>
          <w:rFonts w:ascii="Arial" w:hAnsi="Arial" w:cs="Arial"/>
          <w:sz w:val="24"/>
          <w:szCs w:val="24"/>
        </w:rPr>
        <w:t>(1)</w:t>
      </w:r>
      <w:r w:rsidRPr="00D018F3">
        <w:rPr>
          <w:rFonts w:ascii="Arial" w:hAnsi="Arial" w:cs="Arial"/>
          <w:b/>
          <w:sz w:val="24"/>
          <w:szCs w:val="24"/>
        </w:rPr>
        <w:t xml:space="preserve"> </w:t>
      </w:r>
      <w:r w:rsidRPr="00D018F3">
        <w:rPr>
          <w:rFonts w:ascii="Arial" w:hAnsi="Arial" w:cs="Arial"/>
          <w:sz w:val="24"/>
          <w:szCs w:val="24"/>
        </w:rPr>
        <w:t xml:space="preserve">След получаване на документите по чл. </w:t>
      </w:r>
      <w:proofErr w:type="gramStart"/>
      <w:r w:rsidRPr="00D018F3">
        <w:rPr>
          <w:rFonts w:ascii="Arial" w:hAnsi="Arial" w:cs="Arial"/>
          <w:sz w:val="24"/>
          <w:szCs w:val="24"/>
        </w:rPr>
        <w:t>14 до</w:t>
      </w:r>
      <w:proofErr w:type="gramEnd"/>
      <w:r w:rsidRPr="00D018F3">
        <w:rPr>
          <w:rFonts w:ascii="Arial" w:hAnsi="Arial" w:cs="Arial"/>
          <w:sz w:val="24"/>
          <w:szCs w:val="24"/>
        </w:rPr>
        <w:t xml:space="preserve"> чл. </w:t>
      </w:r>
      <w:proofErr w:type="gramStart"/>
      <w:r w:rsidRPr="00D018F3">
        <w:rPr>
          <w:rFonts w:ascii="Arial" w:hAnsi="Arial" w:cs="Arial"/>
          <w:sz w:val="24"/>
          <w:szCs w:val="24"/>
        </w:rPr>
        <w:t>18 включително</w:t>
      </w:r>
      <w:proofErr w:type="gramEnd"/>
      <w:r w:rsidRPr="00D018F3">
        <w:rPr>
          <w:rFonts w:ascii="Arial" w:hAnsi="Arial" w:cs="Arial"/>
          <w:sz w:val="24"/>
          <w:szCs w:val="24"/>
        </w:rPr>
        <w:t xml:space="preserve"> експертите към Комисията по опрощаване подготвят писмена информация по всяко подадено заявление.</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(2) Въз основа на включените в дневния ред преписки експертите подготвят и проект на протокол за съответното заседание на Комисията по опрощаване. Протоколът съдържа фактическите обстоятелства и предложението за уважаване или отхвърляне на искането, направено с всяко заявление.</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20. </w:t>
      </w:r>
      <w:r w:rsidRPr="00D018F3">
        <w:rPr>
          <w:rFonts w:ascii="Arial" w:hAnsi="Arial" w:cs="Arial"/>
          <w:sz w:val="24"/>
          <w:szCs w:val="24"/>
        </w:rPr>
        <w:t>(1) Комисията формира своето предложение за опрощаване или отказ по всяко подадено заявление</w:t>
      </w:r>
      <w:r w:rsidRPr="00D018F3">
        <w:rPr>
          <w:rFonts w:ascii="Arial" w:hAnsi="Arial" w:cs="Arial"/>
          <w:color w:val="FF0000"/>
          <w:sz w:val="24"/>
          <w:szCs w:val="24"/>
        </w:rPr>
        <w:t xml:space="preserve"> </w:t>
      </w:r>
      <w:r w:rsidRPr="00D018F3">
        <w:rPr>
          <w:rFonts w:ascii="Arial" w:hAnsi="Arial" w:cs="Arial"/>
          <w:sz w:val="24"/>
          <w:szCs w:val="24"/>
        </w:rPr>
        <w:t>въз основа вида на вземането, неговата ликвидност, изискуемост и несъбираемост.</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(2) Несъбираемостта на вземането се преценява съобразно имущественото състояние, трудовата заетост, семейното положение, здравословното състояние, както и по други критерии, които могат да се приложат в конкретния случай при спазване на принципите по чл. 3.</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 xml:space="preserve">(3) След обсъждането на заседание Комисията по опрощаване предложението по чл. </w:t>
      </w:r>
      <w:proofErr w:type="gramStart"/>
      <w:r w:rsidRPr="00D018F3">
        <w:rPr>
          <w:rFonts w:ascii="Arial" w:hAnsi="Arial" w:cs="Arial"/>
          <w:sz w:val="24"/>
          <w:szCs w:val="24"/>
        </w:rPr>
        <w:t>19</w:t>
      </w:r>
      <w:proofErr w:type="gramEnd"/>
      <w:r w:rsidRPr="00D018F3">
        <w:rPr>
          <w:rFonts w:ascii="Arial" w:hAnsi="Arial" w:cs="Arial"/>
          <w:sz w:val="24"/>
          <w:szCs w:val="24"/>
        </w:rPr>
        <w:t xml:space="preserve">, ал. </w:t>
      </w:r>
      <w:proofErr w:type="gramStart"/>
      <w:r w:rsidRPr="00D018F3">
        <w:rPr>
          <w:rFonts w:ascii="Arial" w:hAnsi="Arial" w:cs="Arial"/>
          <w:sz w:val="24"/>
          <w:szCs w:val="24"/>
        </w:rPr>
        <w:t>2 се</w:t>
      </w:r>
      <w:proofErr w:type="gramEnd"/>
      <w:r w:rsidRPr="00D018F3">
        <w:rPr>
          <w:rFonts w:ascii="Arial" w:hAnsi="Arial" w:cs="Arial"/>
          <w:sz w:val="24"/>
          <w:szCs w:val="24"/>
        </w:rPr>
        <w:t xml:space="preserve"> подписва от всеки от присъстващите с изразяване на писмено становище.</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21. </w:t>
      </w:r>
      <w:r w:rsidRPr="00D018F3">
        <w:rPr>
          <w:rFonts w:ascii="Arial" w:hAnsi="Arial" w:cs="Arial"/>
          <w:sz w:val="24"/>
          <w:szCs w:val="24"/>
        </w:rPr>
        <w:t xml:space="preserve">(1) Въз основа на протокола от проведеното заседание председателят на Комисията по опрощаване подготвя доклад, който се одобрява от президента. </w:t>
      </w:r>
    </w:p>
    <w:p w:rsidR="00E22FC5" w:rsidRPr="00B85350" w:rsidRDefault="00E22FC5" w:rsidP="00E22FC5">
      <w:pPr>
        <w:ind w:firstLine="705"/>
        <w:jc w:val="both"/>
        <w:rPr>
          <w:rFonts w:ascii="Arial" w:hAnsi="Arial" w:cs="Arial"/>
          <w:sz w:val="24"/>
          <w:szCs w:val="24"/>
        </w:rPr>
      </w:pPr>
      <w:r w:rsidRPr="00D018F3">
        <w:rPr>
          <w:rFonts w:ascii="Arial" w:hAnsi="Arial" w:cs="Arial"/>
          <w:sz w:val="24"/>
          <w:szCs w:val="24"/>
        </w:rPr>
        <w:t>(2) За опрощаването на несъбираеми държавни вземания президентът издава указ</w:t>
      </w:r>
      <w:r w:rsidRPr="00B85350">
        <w:rPr>
          <w:rFonts w:ascii="Arial" w:hAnsi="Arial" w:cs="Arial"/>
          <w:sz w:val="24"/>
          <w:szCs w:val="24"/>
        </w:rPr>
        <w:t>, който се изготвя от експертите и се съгласува с председателя на Комисията.</w:t>
      </w:r>
    </w:p>
    <w:p w:rsidR="00E22FC5" w:rsidRPr="00D018F3" w:rsidRDefault="00E22FC5" w:rsidP="00E22FC5">
      <w:pPr>
        <w:ind w:firstLine="705"/>
        <w:jc w:val="both"/>
        <w:rPr>
          <w:rFonts w:ascii="Arial" w:hAnsi="Arial" w:cs="Arial"/>
          <w:sz w:val="24"/>
          <w:szCs w:val="24"/>
        </w:rPr>
      </w:pPr>
      <w:r w:rsidRPr="00B85350">
        <w:rPr>
          <w:rFonts w:ascii="Arial" w:hAnsi="Arial" w:cs="Arial"/>
          <w:sz w:val="24"/>
          <w:szCs w:val="24"/>
        </w:rPr>
        <w:t xml:space="preserve">(3) Подписаният от президента указ, заедно с доклада по ал. </w:t>
      </w:r>
      <w:proofErr w:type="gramStart"/>
      <w:r w:rsidRPr="00B85350">
        <w:rPr>
          <w:rFonts w:ascii="Arial" w:hAnsi="Arial" w:cs="Arial"/>
          <w:sz w:val="24"/>
          <w:szCs w:val="24"/>
        </w:rPr>
        <w:t>1</w:t>
      </w:r>
      <w:proofErr w:type="gramEnd"/>
      <w:r w:rsidRPr="00B85350">
        <w:rPr>
          <w:rFonts w:ascii="Arial" w:hAnsi="Arial" w:cs="Arial"/>
          <w:sz w:val="24"/>
          <w:szCs w:val="24"/>
        </w:rPr>
        <w:t xml:space="preserve">, се изпраща в Министерството на финансите за приподписване от министъра на финансите. </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22. </w:t>
      </w:r>
      <w:r w:rsidRPr="00D018F3">
        <w:rPr>
          <w:rFonts w:ascii="Arial" w:hAnsi="Arial" w:cs="Arial"/>
          <w:sz w:val="24"/>
          <w:szCs w:val="24"/>
        </w:rPr>
        <w:t>(1) В седемдневен срок след получаване в Администрацията на президента на приподписания указ председателят на Комисията по опрощаване писмено уведомява за решението на президента публичните взискатели, свързани с вземането, което е опростено, като изпраща и препис-извлечение от указа.</w:t>
      </w:r>
    </w:p>
    <w:p w:rsidR="00E22FC5" w:rsidRPr="00D018F3" w:rsidRDefault="00E22FC5" w:rsidP="00E22FC5">
      <w:pPr>
        <w:ind w:firstLine="705"/>
        <w:jc w:val="both"/>
        <w:rPr>
          <w:rFonts w:ascii="Arial" w:hAnsi="Arial" w:cs="Arial"/>
          <w:sz w:val="24"/>
          <w:szCs w:val="24"/>
        </w:rPr>
      </w:pPr>
      <w:r w:rsidRPr="00D018F3">
        <w:rPr>
          <w:rFonts w:ascii="Arial" w:hAnsi="Arial" w:cs="Arial"/>
          <w:sz w:val="24"/>
          <w:szCs w:val="24"/>
        </w:rPr>
        <w:t xml:space="preserve">(2) В срока по ал. </w:t>
      </w:r>
      <w:proofErr w:type="gramStart"/>
      <w:r w:rsidRPr="00D018F3">
        <w:rPr>
          <w:rFonts w:ascii="Arial" w:hAnsi="Arial" w:cs="Arial"/>
          <w:sz w:val="24"/>
          <w:szCs w:val="24"/>
        </w:rPr>
        <w:t>1</w:t>
      </w:r>
      <w:proofErr w:type="gramEnd"/>
      <w:r w:rsidRPr="00D018F3">
        <w:rPr>
          <w:rFonts w:ascii="Arial" w:hAnsi="Arial" w:cs="Arial"/>
          <w:sz w:val="24"/>
          <w:szCs w:val="24"/>
        </w:rPr>
        <w:t xml:space="preserve"> председателят на Комисията по опрощаване писмено уведомява и лицата, чиито заявления</w:t>
      </w:r>
      <w:r w:rsidRPr="00D018F3">
        <w:rPr>
          <w:rFonts w:ascii="Arial" w:hAnsi="Arial" w:cs="Arial"/>
          <w:color w:val="FF0000"/>
          <w:sz w:val="24"/>
          <w:szCs w:val="24"/>
        </w:rPr>
        <w:t xml:space="preserve"> </w:t>
      </w:r>
      <w:r w:rsidRPr="00D018F3">
        <w:rPr>
          <w:rFonts w:ascii="Arial" w:hAnsi="Arial" w:cs="Arial"/>
          <w:sz w:val="24"/>
          <w:szCs w:val="24"/>
        </w:rPr>
        <w:t>са уважени и им изпраща препис-извлечение от указа на президента.</w:t>
      </w:r>
    </w:p>
    <w:p w:rsidR="00E22FC5" w:rsidRDefault="00E22FC5" w:rsidP="00E22FC5">
      <w:pPr>
        <w:ind w:firstLine="705"/>
        <w:jc w:val="both"/>
        <w:rPr>
          <w:rFonts w:ascii="Arial" w:hAnsi="Arial" w:cs="Arial"/>
          <w:sz w:val="24"/>
          <w:szCs w:val="24"/>
        </w:rPr>
      </w:pPr>
      <w:r w:rsidRPr="00D018F3">
        <w:rPr>
          <w:rFonts w:ascii="Arial" w:hAnsi="Arial" w:cs="Arial"/>
          <w:sz w:val="24"/>
          <w:szCs w:val="24"/>
        </w:rPr>
        <w:t>(3) Лицата, чиито заявления</w:t>
      </w:r>
      <w:r w:rsidRPr="00D018F3">
        <w:rPr>
          <w:rFonts w:ascii="Arial" w:hAnsi="Arial" w:cs="Arial"/>
          <w:color w:val="FF0000"/>
          <w:sz w:val="24"/>
          <w:szCs w:val="24"/>
        </w:rPr>
        <w:t xml:space="preserve"> </w:t>
      </w:r>
      <w:r w:rsidRPr="00D018F3">
        <w:rPr>
          <w:rFonts w:ascii="Arial" w:hAnsi="Arial" w:cs="Arial"/>
          <w:sz w:val="24"/>
          <w:szCs w:val="24"/>
        </w:rPr>
        <w:t xml:space="preserve">не са удовлетворени, се уведомяват за това писмено от председателя на Комисията по опрощаване в четиринадесет дневен срок след одобряването от президента на доклада по чл. </w:t>
      </w:r>
      <w:proofErr w:type="gramStart"/>
      <w:r w:rsidRPr="00D018F3">
        <w:rPr>
          <w:rFonts w:ascii="Arial" w:hAnsi="Arial" w:cs="Arial"/>
          <w:sz w:val="24"/>
          <w:szCs w:val="24"/>
        </w:rPr>
        <w:t>21</w:t>
      </w:r>
      <w:proofErr w:type="gramEnd"/>
      <w:r w:rsidRPr="00D018F3">
        <w:rPr>
          <w:rFonts w:ascii="Arial" w:hAnsi="Arial" w:cs="Arial"/>
          <w:sz w:val="24"/>
          <w:szCs w:val="24"/>
        </w:rPr>
        <w:t>, ал. 1.</w:t>
      </w:r>
    </w:p>
    <w:p w:rsidR="004067A1" w:rsidRPr="00D018F3" w:rsidRDefault="004067A1" w:rsidP="00E22FC5">
      <w:pPr>
        <w:ind w:firstLine="705"/>
        <w:jc w:val="both"/>
        <w:rPr>
          <w:rFonts w:ascii="Arial" w:hAnsi="Arial" w:cs="Arial"/>
          <w:sz w:val="24"/>
          <w:szCs w:val="24"/>
        </w:rPr>
      </w:pPr>
    </w:p>
    <w:p w:rsidR="00E22FC5" w:rsidRPr="00D018F3" w:rsidRDefault="00E22FC5" w:rsidP="00E22FC5">
      <w:pPr>
        <w:jc w:val="center"/>
        <w:rPr>
          <w:rFonts w:ascii="Arial" w:hAnsi="Arial" w:cs="Arial"/>
          <w:b/>
          <w:sz w:val="24"/>
          <w:szCs w:val="24"/>
        </w:rPr>
      </w:pPr>
      <w:r w:rsidRPr="00D018F3">
        <w:rPr>
          <w:rFonts w:ascii="Arial" w:hAnsi="Arial" w:cs="Arial"/>
          <w:b/>
          <w:sz w:val="24"/>
          <w:szCs w:val="24"/>
        </w:rPr>
        <w:t>Глава четвърта</w:t>
      </w:r>
    </w:p>
    <w:p w:rsidR="00E22FC5" w:rsidRPr="00D018F3" w:rsidRDefault="00E22FC5" w:rsidP="00E22FC5">
      <w:pPr>
        <w:ind w:firstLine="705"/>
        <w:jc w:val="center"/>
        <w:rPr>
          <w:rFonts w:ascii="Arial" w:hAnsi="Arial" w:cs="Arial"/>
          <w:b/>
          <w:sz w:val="24"/>
          <w:szCs w:val="24"/>
        </w:rPr>
      </w:pPr>
      <w:r w:rsidRPr="00D018F3">
        <w:rPr>
          <w:rFonts w:ascii="Arial" w:hAnsi="Arial" w:cs="Arial"/>
          <w:b/>
          <w:sz w:val="24"/>
          <w:szCs w:val="24"/>
        </w:rPr>
        <w:t>ПУБЛИЧНОСТ И ОТЧЕТНОСТ</w:t>
      </w:r>
    </w:p>
    <w:p w:rsidR="00E22FC5" w:rsidRPr="00D018F3" w:rsidRDefault="00E22FC5" w:rsidP="00E22FC5">
      <w:pPr>
        <w:ind w:firstLine="705"/>
        <w:jc w:val="center"/>
        <w:rPr>
          <w:rFonts w:ascii="Arial" w:hAnsi="Arial" w:cs="Arial"/>
          <w:b/>
          <w:sz w:val="24"/>
          <w:szCs w:val="24"/>
        </w:rPr>
      </w:pP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23. </w:t>
      </w:r>
      <w:r w:rsidRPr="00D018F3">
        <w:rPr>
          <w:rFonts w:ascii="Arial" w:hAnsi="Arial" w:cs="Arial"/>
          <w:sz w:val="24"/>
          <w:szCs w:val="24"/>
        </w:rPr>
        <w:t>На заседанията на Комисията по опрощаване могат да се канят представители на държавни органи и органи на местното самоуправление и други организации или отделни експерти.</w:t>
      </w:r>
    </w:p>
    <w:p w:rsidR="00E22FC5" w:rsidRPr="00D018F3" w:rsidRDefault="00E22FC5" w:rsidP="00E22FC5">
      <w:pPr>
        <w:ind w:firstLine="705"/>
        <w:jc w:val="both"/>
        <w:rPr>
          <w:rFonts w:ascii="Arial" w:hAnsi="Arial" w:cs="Arial"/>
          <w:sz w:val="24"/>
          <w:szCs w:val="24"/>
        </w:rPr>
      </w:pPr>
      <w:r w:rsidRPr="00D018F3">
        <w:rPr>
          <w:rFonts w:ascii="Arial" w:hAnsi="Arial" w:cs="Arial"/>
          <w:b/>
          <w:sz w:val="24"/>
          <w:szCs w:val="24"/>
        </w:rPr>
        <w:t xml:space="preserve">Чл. 24. </w:t>
      </w:r>
      <w:r w:rsidRPr="00D018F3">
        <w:rPr>
          <w:rFonts w:ascii="Arial" w:hAnsi="Arial" w:cs="Arial"/>
          <w:sz w:val="24"/>
          <w:szCs w:val="24"/>
        </w:rPr>
        <w:t>(1) Комисията по опрощаване изготвя шестмесечна информация и годишни доклади за своята дейност.</w:t>
      </w:r>
    </w:p>
    <w:p w:rsidR="00E22FC5" w:rsidRPr="00704732" w:rsidRDefault="00E22FC5" w:rsidP="00B3502D">
      <w:pPr>
        <w:ind w:firstLine="720"/>
        <w:jc w:val="both"/>
        <w:rPr>
          <w:rFonts w:ascii="Arial" w:hAnsi="Arial"/>
          <w:spacing w:val="20"/>
        </w:rPr>
      </w:pPr>
      <w:r w:rsidRPr="00D018F3">
        <w:rPr>
          <w:rFonts w:ascii="Arial" w:hAnsi="Arial" w:cs="Arial"/>
          <w:sz w:val="24"/>
          <w:szCs w:val="24"/>
        </w:rPr>
        <w:t xml:space="preserve">(2) Информацията и докладите по ал. </w:t>
      </w:r>
      <w:proofErr w:type="gramStart"/>
      <w:r w:rsidRPr="00D018F3">
        <w:rPr>
          <w:rFonts w:ascii="Arial" w:hAnsi="Arial" w:cs="Arial"/>
          <w:sz w:val="24"/>
          <w:szCs w:val="24"/>
        </w:rPr>
        <w:t>1</w:t>
      </w:r>
      <w:proofErr w:type="gramEnd"/>
      <w:r w:rsidRPr="00D018F3">
        <w:rPr>
          <w:rFonts w:ascii="Arial" w:hAnsi="Arial" w:cs="Arial"/>
          <w:sz w:val="24"/>
          <w:szCs w:val="24"/>
        </w:rPr>
        <w:t xml:space="preserve"> се публикуват на интернет страницата на президента при спазване на изискванията за защита на личните </w:t>
      </w:r>
      <w:r w:rsidRPr="00D018F3">
        <w:rPr>
          <w:rFonts w:ascii="Arial" w:hAnsi="Arial" w:cs="Arial"/>
          <w:sz w:val="24"/>
          <w:szCs w:val="24"/>
        </w:rPr>
        <w:lastRenderedPageBreak/>
        <w:t>данни, установени с Регламент (ЕС) 2016/679 (Общ регламент относно защитата на данните)</w:t>
      </w:r>
      <w:r w:rsidRPr="00D018F3">
        <w:rPr>
          <w:rFonts w:ascii="Arial" w:hAnsi="Arial" w:cs="Arial"/>
          <w:color w:val="FF0000"/>
          <w:sz w:val="24"/>
          <w:szCs w:val="24"/>
        </w:rPr>
        <w:t xml:space="preserve"> </w:t>
      </w:r>
      <w:r w:rsidRPr="00D018F3">
        <w:rPr>
          <w:rFonts w:ascii="Arial" w:hAnsi="Arial" w:cs="Arial"/>
          <w:sz w:val="24"/>
          <w:szCs w:val="24"/>
        </w:rPr>
        <w:t xml:space="preserve">и Закона за защита на личните данни. </w:t>
      </w:r>
    </w:p>
    <w:sectPr w:rsidR="00E22FC5" w:rsidRPr="00704732" w:rsidSect="00664D2B">
      <w:headerReference w:type="default" r:id="rId6"/>
      <w:pgSz w:w="11909" w:h="16834"/>
      <w:pgMar w:top="1440" w:right="1247" w:bottom="1440" w:left="1531" w:header="708" w:footer="708"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0B" w:rsidRDefault="005D670B">
      <w:r>
        <w:separator/>
      </w:r>
    </w:p>
  </w:endnote>
  <w:endnote w:type="continuationSeparator" w:id="0">
    <w:p w:rsidR="005D670B" w:rsidRDefault="005D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0B" w:rsidRDefault="005D670B">
      <w:r>
        <w:separator/>
      </w:r>
    </w:p>
  </w:footnote>
  <w:footnote w:type="continuationSeparator" w:id="0">
    <w:p w:rsidR="005D670B" w:rsidRDefault="005D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42" w:rsidRDefault="00730F42">
    <w:pPr>
      <w:pStyle w:val="Header"/>
      <w:jc w:val="center"/>
    </w:pPr>
    <w:r>
      <w:fldChar w:fldCharType="begin"/>
    </w:r>
    <w:r>
      <w:instrText>PAGE</w:instrText>
    </w:r>
    <w:r>
      <w:fldChar w:fldCharType="separate"/>
    </w:r>
    <w:r w:rsidR="009E63E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30"/>
    <w:rsid w:val="000379B8"/>
    <w:rsid w:val="00045353"/>
    <w:rsid w:val="00071D61"/>
    <w:rsid w:val="000A6887"/>
    <w:rsid w:val="00131FC6"/>
    <w:rsid w:val="001430EA"/>
    <w:rsid w:val="0019659D"/>
    <w:rsid w:val="001C783E"/>
    <w:rsid w:val="002142C5"/>
    <w:rsid w:val="0023759F"/>
    <w:rsid w:val="00284079"/>
    <w:rsid w:val="002D3AC3"/>
    <w:rsid w:val="002E7A74"/>
    <w:rsid w:val="00330387"/>
    <w:rsid w:val="003307F6"/>
    <w:rsid w:val="003C6E41"/>
    <w:rsid w:val="004067A1"/>
    <w:rsid w:val="00410C2F"/>
    <w:rsid w:val="0044706B"/>
    <w:rsid w:val="00471704"/>
    <w:rsid w:val="00490455"/>
    <w:rsid w:val="00493231"/>
    <w:rsid w:val="00513215"/>
    <w:rsid w:val="00586034"/>
    <w:rsid w:val="005D670B"/>
    <w:rsid w:val="00621675"/>
    <w:rsid w:val="00653379"/>
    <w:rsid w:val="00661D99"/>
    <w:rsid w:val="00664D2B"/>
    <w:rsid w:val="00666594"/>
    <w:rsid w:val="006F0FCA"/>
    <w:rsid w:val="00704732"/>
    <w:rsid w:val="00714516"/>
    <w:rsid w:val="00730F42"/>
    <w:rsid w:val="00732062"/>
    <w:rsid w:val="00782E6D"/>
    <w:rsid w:val="007C287F"/>
    <w:rsid w:val="007C35C7"/>
    <w:rsid w:val="007D6803"/>
    <w:rsid w:val="00810D87"/>
    <w:rsid w:val="008A6766"/>
    <w:rsid w:val="008B3514"/>
    <w:rsid w:val="008E3528"/>
    <w:rsid w:val="00906D34"/>
    <w:rsid w:val="00942F95"/>
    <w:rsid w:val="00960ABB"/>
    <w:rsid w:val="009615C4"/>
    <w:rsid w:val="00972DA9"/>
    <w:rsid w:val="00975A06"/>
    <w:rsid w:val="009819A9"/>
    <w:rsid w:val="00983809"/>
    <w:rsid w:val="009917E8"/>
    <w:rsid w:val="009B4932"/>
    <w:rsid w:val="009E63EB"/>
    <w:rsid w:val="00A05FD0"/>
    <w:rsid w:val="00A10CBF"/>
    <w:rsid w:val="00A3398E"/>
    <w:rsid w:val="00A74F73"/>
    <w:rsid w:val="00A8477F"/>
    <w:rsid w:val="00AB5710"/>
    <w:rsid w:val="00B3502D"/>
    <w:rsid w:val="00B35C23"/>
    <w:rsid w:val="00B36EC3"/>
    <w:rsid w:val="00B63071"/>
    <w:rsid w:val="00B90D08"/>
    <w:rsid w:val="00BB0692"/>
    <w:rsid w:val="00BE0896"/>
    <w:rsid w:val="00BE6030"/>
    <w:rsid w:val="00BF0AEC"/>
    <w:rsid w:val="00C01A5C"/>
    <w:rsid w:val="00C04CB3"/>
    <w:rsid w:val="00C43DB1"/>
    <w:rsid w:val="00CE6A81"/>
    <w:rsid w:val="00D04CC0"/>
    <w:rsid w:val="00D16DA2"/>
    <w:rsid w:val="00D211E4"/>
    <w:rsid w:val="00D21A86"/>
    <w:rsid w:val="00D869E2"/>
    <w:rsid w:val="00DC156D"/>
    <w:rsid w:val="00DF6569"/>
    <w:rsid w:val="00E22FC5"/>
    <w:rsid w:val="00E769AC"/>
    <w:rsid w:val="00ED5F74"/>
    <w:rsid w:val="00ED683D"/>
    <w:rsid w:val="00EE1DC7"/>
    <w:rsid w:val="00F02970"/>
    <w:rsid w:val="00F1677E"/>
    <w:rsid w:val="00F20241"/>
    <w:rsid w:val="00F35F30"/>
    <w:rsid w:val="00F733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ACF9F"/>
  <w15:chartTrackingRefBased/>
  <w15:docId w15:val="{339BB42D-7EEF-41E2-A4EE-4A53211C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0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72973">
      <w:bodyDiv w:val="1"/>
      <w:marLeft w:val="0"/>
      <w:marRight w:val="0"/>
      <w:marTop w:val="0"/>
      <w:marBottom w:val="0"/>
      <w:divBdr>
        <w:top w:val="none" w:sz="0" w:space="0" w:color="auto"/>
        <w:left w:val="none" w:sz="0" w:space="0" w:color="auto"/>
        <w:bottom w:val="none" w:sz="0" w:space="0" w:color="auto"/>
        <w:right w:val="none" w:sz="0" w:space="0" w:color="auto"/>
      </w:divBdr>
    </w:div>
    <w:div w:id="1823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ladenova\Desktop\UKAZI%20OBRASEZ\naznachava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naznachavane.dot</Template>
  <TotalTime>1</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IBM user</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Boyanka Mladenova</dc:creator>
  <cp:keywords/>
  <dc:description/>
  <cp:lastModifiedBy>Silva Dyukendzhieva</cp:lastModifiedBy>
  <cp:revision>5</cp:revision>
  <cp:lastPrinted>2023-07-03T08:55:00Z</cp:lastPrinted>
  <dcterms:created xsi:type="dcterms:W3CDTF">2024-12-17T15:10:00Z</dcterms:created>
  <dcterms:modified xsi:type="dcterms:W3CDTF">2024-12-19T12:50:00Z</dcterms:modified>
</cp:coreProperties>
</file>